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D4" w:rsidRDefault="007947D4" w:rsidP="007947D4">
      <w:pPr>
        <w:autoSpaceDE w:val="0"/>
        <w:autoSpaceDN w:val="0"/>
        <w:jc w:val="center"/>
        <w:rPr>
          <w:b/>
          <w:sz w:val="44"/>
          <w:szCs w:val="44"/>
        </w:rPr>
      </w:pPr>
      <w:bookmarkStart w:id="0" w:name="_GoBack"/>
      <w:bookmarkEnd w:id="0"/>
    </w:p>
    <w:p w:rsidR="007947D4" w:rsidRDefault="007947D4" w:rsidP="007947D4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7947D4" w:rsidRDefault="007947D4" w:rsidP="007947D4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14.06.2016</w:t>
      </w:r>
    </w:p>
    <w:p w:rsidR="007947D4" w:rsidRDefault="007947D4" w:rsidP="007947D4">
      <w:pPr>
        <w:autoSpaceDE w:val="0"/>
        <w:autoSpaceDN w:val="0"/>
        <w:jc w:val="right"/>
      </w:pPr>
    </w:p>
    <w:p w:rsidR="007947D4" w:rsidRPr="007947D4" w:rsidRDefault="007947D4" w:rsidP="00B72012">
      <w:pPr>
        <w:pStyle w:val="Tekstpodstawowy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art.33 ust. 1 ustawy z dnia 3.10.2008r. - o udostępnianiu informacji o środowisku i jego ochronie, udziale społeczeństwa w ochronie środowiska oraz w ocenach oddziaływania na środowisko ( Dz. U. Nr 199, poz.1227), oraz art. 49 ustawy z dnia 14 czerwca 1960r. – Kodeks postępowania administracyjnego (j.t. Dz.U. z dnia 2000r. Nr. 98, </w:t>
      </w:r>
      <w:r w:rsidRPr="007947D4">
        <w:rPr>
          <w:sz w:val="24"/>
          <w:szCs w:val="24"/>
        </w:rPr>
        <w:t xml:space="preserve">poz. 1071 z </w:t>
      </w:r>
      <w:proofErr w:type="spellStart"/>
      <w:r w:rsidRPr="007947D4">
        <w:rPr>
          <w:sz w:val="24"/>
          <w:szCs w:val="24"/>
        </w:rPr>
        <w:t>późn</w:t>
      </w:r>
      <w:proofErr w:type="spellEnd"/>
      <w:r w:rsidRPr="007947D4">
        <w:rPr>
          <w:sz w:val="24"/>
          <w:szCs w:val="24"/>
        </w:rPr>
        <w:t>. zm.)</w:t>
      </w:r>
      <w:r w:rsidR="00B72012">
        <w:rPr>
          <w:sz w:val="24"/>
          <w:szCs w:val="24"/>
        </w:rPr>
        <w:t>;</w:t>
      </w:r>
    </w:p>
    <w:p w:rsidR="007947D4" w:rsidRPr="007947D4" w:rsidRDefault="007947D4" w:rsidP="00B72012">
      <w:pPr>
        <w:pStyle w:val="Tekstpodstawowy"/>
        <w:spacing w:line="276" w:lineRule="auto"/>
        <w:jc w:val="both"/>
        <w:rPr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 w:rsidR="00B72012"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 w:rsidR="00B72012"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  <w:r w:rsidRPr="007947D4">
        <w:rPr>
          <w:sz w:val="24"/>
          <w:szCs w:val="24"/>
        </w:rPr>
        <w:t>Gmina Kluczewsko, ul. Spółdzielcza 12, 29-120 Kluczewsko w sprawie udzielenia pozwolenia na budowę sieci kanalizacji sanitarnej z przepompowniami ścieków wraz z przyłączami elektrycznymi do nich w miejscowości Ciemiętniki, gm. Kluczewsko; na terenie obejmującym:</w:t>
      </w:r>
    </w:p>
    <w:p w:rsidR="007947D4" w:rsidRDefault="007947D4" w:rsidP="00B72012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Obręb 5- Ciemiętniki: </w:t>
      </w:r>
    </w:p>
    <w:p w:rsidR="007947D4" w:rsidRDefault="007947D4" w:rsidP="00B72012">
      <w:pPr>
        <w:spacing w:line="276" w:lineRule="auto"/>
      </w:pPr>
      <w:r>
        <w:t>Nr działki ewidencyjnej: 252/2, 257/2, 273/4, 286, 376/13, 376/19, 397/1, 485/1, 485/2, 486, 490/1, 490/2</w:t>
      </w:r>
    </w:p>
    <w:p w:rsidR="007947D4" w:rsidRDefault="007947D4" w:rsidP="00B72012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Obręb 1- Bobrowniki: </w:t>
      </w:r>
    </w:p>
    <w:p w:rsidR="007947D4" w:rsidRDefault="007947D4" w:rsidP="00B72012">
      <w:pPr>
        <w:spacing w:line="276" w:lineRule="auto"/>
      </w:pPr>
      <w:r>
        <w:t>Nr działki ewidencyjnej: 238/1, 368</w:t>
      </w:r>
    </w:p>
    <w:p w:rsidR="007947D4" w:rsidRDefault="007947D4" w:rsidP="00B72012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Obręb 20- Pilczyca: </w:t>
      </w:r>
    </w:p>
    <w:p w:rsidR="007947D4" w:rsidRDefault="007947D4" w:rsidP="00B72012">
      <w:pPr>
        <w:spacing w:line="276" w:lineRule="auto"/>
      </w:pPr>
      <w:r>
        <w:t>Nr działki ewidencyjnej: 868, 870</w:t>
      </w:r>
    </w:p>
    <w:p w:rsidR="007947D4" w:rsidRDefault="007947D4" w:rsidP="00B72012">
      <w:pPr>
        <w:pStyle w:val="Tekstpodstawowy2"/>
        <w:spacing w:line="276" w:lineRule="auto"/>
        <w:rPr>
          <w:szCs w:val="24"/>
        </w:rPr>
      </w:pPr>
    </w:p>
    <w:p w:rsidR="007947D4" w:rsidRDefault="007947D4" w:rsidP="00B72012">
      <w:pPr>
        <w:spacing w:line="276" w:lineRule="auto"/>
        <w:ind w:firstLine="708"/>
      </w:pPr>
      <w:r>
        <w:rPr>
          <w:bCs/>
        </w:rPr>
        <w:t xml:space="preserve">Osoby zainteresowane mogą </w:t>
      </w:r>
      <w:r w:rsidR="00B72012">
        <w:rPr>
          <w:bCs/>
        </w:rPr>
        <w:t>składać uwagi i wnioski</w:t>
      </w:r>
      <w:r>
        <w:rPr>
          <w:bCs/>
        </w:rPr>
        <w:t xml:space="preserve"> w </w:t>
      </w:r>
      <w:r>
        <w:t>Wydziale Architektury i Budownictwa Starostwa Powiatowego we Włoszczowie, ul. Wiśniowa 10, pok. 307 w terminie 14 dni</w:t>
      </w:r>
      <w:r w:rsidR="00B72012">
        <w:t xml:space="preserve"> od dnia ukazania się niniejszego</w:t>
      </w:r>
      <w:r>
        <w:t xml:space="preserve"> </w:t>
      </w:r>
      <w:r w:rsidR="00B72012">
        <w:t xml:space="preserve">obwieszczenia </w:t>
      </w:r>
      <w:r>
        <w:t>stosownie do art. 10 Kpa.</w:t>
      </w:r>
    </w:p>
    <w:p w:rsidR="007947D4" w:rsidRDefault="007947D4" w:rsidP="00B72012">
      <w:pPr>
        <w:autoSpaceDE w:val="0"/>
        <w:autoSpaceDN w:val="0"/>
        <w:spacing w:line="276" w:lineRule="auto"/>
        <w:jc w:val="both"/>
      </w:pPr>
    </w:p>
    <w:p w:rsidR="007947D4" w:rsidRDefault="007947D4" w:rsidP="007947D4">
      <w:pPr>
        <w:autoSpaceDE w:val="0"/>
        <w:autoSpaceDN w:val="0"/>
        <w:jc w:val="right"/>
      </w:pPr>
    </w:p>
    <w:p w:rsidR="007947D4" w:rsidRDefault="007947D4" w:rsidP="007947D4">
      <w:pPr>
        <w:autoSpaceDE w:val="0"/>
        <w:autoSpaceDN w:val="0"/>
        <w:jc w:val="right"/>
      </w:pPr>
    </w:p>
    <w:p w:rsidR="007947D4" w:rsidRDefault="007947D4" w:rsidP="007947D4">
      <w:pPr>
        <w:autoSpaceDE w:val="0"/>
        <w:autoSpaceDN w:val="0"/>
        <w:jc w:val="right"/>
      </w:pPr>
    </w:p>
    <w:p w:rsidR="007947D4" w:rsidRDefault="007947D4" w:rsidP="007947D4">
      <w:pPr>
        <w:autoSpaceDE w:val="0"/>
        <w:autoSpaceDN w:val="0"/>
        <w:ind w:left="5664" w:firstLine="708"/>
      </w:pPr>
      <w:r>
        <w:t>Starosta Włoszczowski</w:t>
      </w:r>
    </w:p>
    <w:p w:rsidR="007947D4" w:rsidRDefault="007947D4" w:rsidP="007947D4">
      <w:pPr>
        <w:autoSpaceDE w:val="0"/>
        <w:autoSpaceDN w:val="0"/>
        <w:ind w:left="5664" w:firstLine="708"/>
      </w:pPr>
    </w:p>
    <w:p w:rsidR="007947D4" w:rsidRDefault="007947D4" w:rsidP="007947D4">
      <w:pPr>
        <w:autoSpaceDE w:val="0"/>
        <w:autoSpaceDN w:val="0"/>
        <w:ind w:left="6372"/>
      </w:pPr>
      <w:r>
        <w:t xml:space="preserve">        Jerzy Suliga</w:t>
      </w:r>
    </w:p>
    <w:p w:rsidR="007947D4" w:rsidRDefault="007947D4" w:rsidP="007947D4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4"/>
    <w:rsid w:val="00123A0F"/>
    <w:rsid w:val="00165EF7"/>
    <w:rsid w:val="007947D4"/>
    <w:rsid w:val="0087317F"/>
    <w:rsid w:val="00B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F78F-AB7C-4756-9286-1D72A5D7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7947D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7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947D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47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47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47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47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47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3</cp:revision>
  <dcterms:created xsi:type="dcterms:W3CDTF">2016-06-14T09:58:00Z</dcterms:created>
  <dcterms:modified xsi:type="dcterms:W3CDTF">2016-06-15T08:49:00Z</dcterms:modified>
</cp:coreProperties>
</file>