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D" w:rsidRDefault="00CE2CFD" w:rsidP="000252E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CE2CFD" w:rsidRDefault="00CE2CFD" w:rsidP="000252E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CE2CFD" w:rsidRDefault="00CE2CFD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Zarząd Dróg Powiatowych</w:t>
      </w:r>
    </w:p>
    <w:p w:rsidR="00CE2CFD" w:rsidRDefault="00CE2CFD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we Włoszczowie</w:t>
      </w:r>
    </w:p>
    <w:p w:rsidR="00CE2CFD" w:rsidRPr="00546F06" w:rsidRDefault="00CE2CFD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546F06">
        <w:rPr>
          <w:rFonts w:ascii="Bookman Old Style" w:hAnsi="Bookman Old Style" w:cs="Bookman Old Style"/>
          <w:sz w:val="24"/>
          <w:szCs w:val="24"/>
          <w:lang w:eastAsia="pl-PL"/>
        </w:rPr>
        <w:t>ul. Jędrzejowska 81</w:t>
      </w:r>
      <w:r>
        <w:rPr>
          <w:rFonts w:ascii="Bookman Old Style" w:hAnsi="Bookman Old Style" w:cs="Bookman Old Style"/>
          <w:sz w:val="24"/>
          <w:szCs w:val="24"/>
          <w:lang w:eastAsia="pl-PL"/>
        </w:rPr>
        <w:t xml:space="preserve">, </w:t>
      </w:r>
      <w:r w:rsidRPr="00546F06">
        <w:rPr>
          <w:rFonts w:ascii="Bookman Old Style" w:hAnsi="Bookman Old Style" w:cs="Bookman Old Style"/>
          <w:sz w:val="24"/>
          <w:szCs w:val="24"/>
          <w:lang w:eastAsia="pl-PL"/>
        </w:rPr>
        <w:t>29</w:t>
      </w:r>
      <w:r w:rsidRPr="00546F06">
        <w:rPr>
          <w:rFonts w:ascii="Bookman Old Style" w:hAnsi="Bookman Old Style" w:cs="Bookman Old Style"/>
          <w:sz w:val="20"/>
          <w:szCs w:val="20"/>
          <w:lang w:eastAsia="pl-PL"/>
        </w:rPr>
        <w:t>-100 Włoszczowa</w:t>
      </w:r>
    </w:p>
    <w:p w:rsidR="00CE2CFD" w:rsidRPr="00313980" w:rsidRDefault="00CE2CFD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313980">
        <w:rPr>
          <w:rFonts w:ascii="Bookman Old Style" w:hAnsi="Bookman Old Style" w:cs="Bookman Old Style"/>
          <w:sz w:val="20"/>
          <w:szCs w:val="20"/>
          <w:lang w:val="en-US" w:eastAsia="pl-PL"/>
        </w:rPr>
        <w:t xml:space="preserve">tel./ fax. </w:t>
      </w:r>
      <w:smartTag w:uri="urn:schemas-microsoft-com:office:smarttags" w:element="phone">
        <w:smartTagPr>
          <w:attr w:name="ls" w:val="trans"/>
          <w:attr w:uri="urn:schemas-microsoft-com:office:office" w:name="ls" w:val="trans"/>
        </w:smartTagPr>
        <w:r w:rsidRPr="00313980">
          <w:rPr>
            <w:rFonts w:ascii="Bookman Old Style" w:hAnsi="Bookman Old Style" w:cs="Bookman Old Style"/>
            <w:sz w:val="20"/>
            <w:szCs w:val="20"/>
            <w:lang w:val="en-US" w:eastAsia="pl-PL"/>
          </w:rPr>
          <w:t>041 394-25-19</w:t>
        </w:r>
      </w:smartTag>
    </w:p>
    <w:p w:rsidR="00CE2CFD" w:rsidRPr="00484C93" w:rsidRDefault="00CE2CFD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484C93">
        <w:rPr>
          <w:rFonts w:ascii="Bookman Old Style" w:hAnsi="Bookman Old Style" w:cs="Bookman Old Style"/>
          <w:sz w:val="20"/>
          <w:szCs w:val="20"/>
          <w:lang w:val="en-US" w:eastAsia="pl-PL"/>
        </w:rPr>
        <w:t>e-mail: zdpwloszczowa@op.pl</w:t>
      </w:r>
    </w:p>
    <w:p w:rsidR="00CE2CFD" w:rsidRPr="00484C93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en-US" w:eastAsia="pl-PL"/>
        </w:rPr>
      </w:pPr>
    </w:p>
    <w:p w:rsidR="00CE2CFD" w:rsidRPr="00484C93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en-US" w:eastAsia="pl-PL"/>
        </w:rPr>
      </w:pPr>
    </w:p>
    <w:p w:rsidR="00CE2CFD" w:rsidRPr="00484C93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en-US"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SPECYFIKACJA ISTOTNYCH WARUNKÓW ZAMÓWIENIA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B8154A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przetarg nieograniczony</w:t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 xml:space="preserve"> </w:t>
      </w:r>
      <w:r w:rsidRPr="00B8154A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 xml:space="preserve">nr  </w:t>
      </w:r>
      <w:r w:rsidR="009610AB" w:rsidRPr="00B8154A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ZDP-ZP-3431/15</w:t>
      </w:r>
      <w:r w:rsidRPr="00B8154A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 xml:space="preserve">/2016 na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CE2CFD" w:rsidRPr="00D60938" w:rsidRDefault="00CE2CFD" w:rsidP="00697AFD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D60938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„</w:t>
      </w:r>
      <w:bookmarkStart w:id="0" w:name="OLE_LINK2"/>
      <w:r w:rsidRPr="004B1774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Przebudowa drogi powiatowej nr 02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56T Kozia Wieś – gr. gm. Krasocin</w:t>
      </w:r>
      <w:bookmarkEnd w:id="0"/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”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Zamówienie o wartości mniejszej niż kwoty określone w przepisach wydanych na podstawie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art. 11 ust.8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C62666">
          <w:rPr>
            <w:rFonts w:ascii="Bookman Old Style" w:hAnsi="Bookman Old Style" w:cs="Bookman Old Style"/>
            <w:sz w:val="20"/>
            <w:szCs w:val="20"/>
            <w:lang w:eastAsia="pl-PL"/>
          </w:rPr>
          <w:t>29 stycznia 2004 r.</w:t>
        </w:r>
      </w:smartTag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Prawo zamówień publicznych.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Default="00CE2CFD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color w:val="0000FF"/>
          <w:lang w:eastAsia="pl-PL"/>
        </w:rPr>
      </w:pPr>
      <w:r w:rsidRPr="00C62666">
        <w:rPr>
          <w:rFonts w:ascii="Bookman Old Style" w:hAnsi="Bookman Old Style" w:cs="Bookman Old Style"/>
          <w:b/>
          <w:bCs/>
          <w:i/>
          <w:iCs/>
          <w:color w:val="0000FF"/>
          <w:lang w:eastAsia="pl-PL"/>
        </w:rPr>
        <w:t xml:space="preserve"> </w:t>
      </w:r>
    </w:p>
    <w:p w:rsidR="00CE2CFD" w:rsidRDefault="00CE2CFD" w:rsidP="00484C9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484C93">
      <w:pPr>
        <w:widowControl w:val="0"/>
        <w:autoSpaceDE w:val="0"/>
        <w:autoSpaceDN w:val="0"/>
        <w:adjustRightInd w:val="0"/>
        <w:spacing w:after="6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CE2CFD" w:rsidRDefault="00CE2CFD" w:rsidP="00484C93">
      <w:pPr>
        <w:widowControl w:val="0"/>
        <w:autoSpaceDE w:val="0"/>
        <w:autoSpaceDN w:val="0"/>
        <w:adjustRightInd w:val="0"/>
        <w:spacing w:after="6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arządu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róg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owiatowych</w:t>
      </w:r>
    </w:p>
    <w:p w:rsidR="00CE2CFD" w:rsidRPr="00484C93" w:rsidRDefault="00CE2CFD" w:rsidP="00484C93">
      <w:pPr>
        <w:widowControl w:val="0"/>
        <w:autoSpaceDE w:val="0"/>
        <w:autoSpaceDN w:val="0"/>
        <w:adjustRightInd w:val="0"/>
        <w:spacing w:after="6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Norbert Gąsieniec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FF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FF"/>
          <w:lang w:eastAsia="pl-PL"/>
        </w:rPr>
        <w:t xml:space="preserve">                  </w:t>
      </w:r>
      <w:r w:rsidRPr="00C62666">
        <w:rPr>
          <w:rFonts w:ascii="Times New Roman" w:hAnsi="Times New Roman" w:cs="Times New Roman"/>
          <w:color w:val="0000FF"/>
          <w:lang w:eastAsia="pl-PL"/>
        </w:rPr>
        <w:t xml:space="preserve">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0"/>
          <w:szCs w:val="20"/>
          <w:lang w:eastAsia="pl-PL"/>
        </w:rPr>
      </w:pPr>
    </w:p>
    <w:p w:rsidR="00CE2CFD" w:rsidRPr="0064563E" w:rsidRDefault="0064563E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  <w:r w:rsidRPr="0064563E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Włoszczowa 29</w:t>
      </w:r>
      <w:r w:rsidR="00CE2CFD" w:rsidRPr="0064563E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.06.2016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64563E" w:rsidRDefault="0064563E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lastRenderedPageBreak/>
        <w:t>SPIS   TREŚCI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Rozdział 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</w:t>
      </w: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Instrukcja dla Wykonawców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Nazwa i adres Zamawiającego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Numer postępowania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Tryb udzielenia zamówienia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Przedmiot zamówienia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Informacja dotycząca ofert częściowych i wariantowych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Informacja dotycząca zamówień uzupełniających 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Termin realizacji zamówienia  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Warunki udziału w postępowaniu 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Dokumenty wymagane od Wykonawców w celu potwierdzenia spełniania warunków         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Opis sposobu przygotowania oferty 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Opis sposobu obliczenia ceny oferty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Informacje o sposobie porozumiewania się Zamawiającego z Wykonawcą i udzielanie wyjaśnień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Wymagania dotyczące wadium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Miejsce i termin składania ofert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Termin związania ofertą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Miejsce i termin otwarcia ofert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Badanie i ocena ofert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Udzielenie zamówienia 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Zabezpieczenie należytego wykonania umowy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Warunki umowy</w:t>
      </w:r>
    </w:p>
    <w:p w:rsidR="00CE2CFD" w:rsidRPr="00C62666" w:rsidRDefault="00CE2CFD" w:rsidP="001808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Środki ochrony prawnej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Rozdział  II</w:t>
      </w:r>
      <w:r w:rsidRPr="00C62666">
        <w:rPr>
          <w:rFonts w:ascii="Bookman Old Style" w:hAnsi="Bookman Old Style" w:cs="Bookman Old Style"/>
          <w:i/>
          <w:iCs/>
          <w:sz w:val="24"/>
          <w:szCs w:val="24"/>
          <w:lang w:eastAsia="pl-PL"/>
        </w:rPr>
        <w:t xml:space="preserve">         </w:t>
      </w:r>
      <w:r w:rsidRPr="00C62666">
        <w:rPr>
          <w:rFonts w:ascii="Bookman Old Style" w:hAnsi="Bookman Old Style" w:cs="Bookman Old Style"/>
          <w:b/>
          <w:bCs/>
          <w:i/>
          <w:iCs/>
          <w:sz w:val="24"/>
          <w:szCs w:val="24"/>
          <w:lang w:eastAsia="pl-PL"/>
        </w:rPr>
        <w:t xml:space="preserve">-    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Załączniki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 nr 1                             -  Formularz oferty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Załącznik  nr 2                             -  Oświadczenie o spełnianiu warunków z art. 22 ust.1</w:t>
      </w:r>
    </w:p>
    <w:p w:rsidR="00CE2CFD" w:rsidRPr="00C62666" w:rsidRDefault="00CE2CFD" w:rsidP="00C62666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Załącznik  nr 3                             -  Oświadczenie o braku podstaw do wykluczenia</w:t>
      </w:r>
    </w:p>
    <w:p w:rsidR="00CE2CFD" w:rsidRPr="00C62666" w:rsidRDefault="00CE2CFD" w:rsidP="00C62666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 nr 4                             -  Informacja o przynależności do grupy kapitałowej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ab/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Załącznik  nr 5                             -  Wykaz robót budowlanych</w:t>
      </w:r>
    </w:p>
    <w:p w:rsidR="00CE2CFD" w:rsidRPr="00C62666" w:rsidRDefault="00CE2CFD" w:rsidP="00C95C0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Załącznik  nr 6                             -  Wykaz osób które będą uczestniczyć  w wykonaniu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 nr 7                             -  Oświadczenie o posiadaniu wymaganych uprawnień  </w:t>
      </w: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 nr 8        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-  Kosztorys ofertowy,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nr 9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sz w:val="20"/>
          <w:szCs w:val="20"/>
          <w:lang w:eastAsia="pl-PL"/>
        </w:rPr>
        <w:tab/>
        <w:t xml:space="preserve">       </w:t>
      </w:r>
      <w:r w:rsidR="00C95C0F">
        <w:rPr>
          <w:rFonts w:ascii="Bookman Old Style" w:hAnsi="Bookman Old Style" w:cs="Bookman Old Style"/>
          <w:sz w:val="20"/>
          <w:szCs w:val="20"/>
          <w:lang w:eastAsia="pl-PL"/>
        </w:rPr>
        <w:t xml:space="preserve">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-  Przedmiar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0D0CD2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0D0CD2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Rozdział  III         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</w:t>
      </w:r>
      <w:r w:rsidRPr="000D0CD2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-    Istotne postanowienia umowy</w:t>
      </w: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Default="00CE2CFD" w:rsidP="003139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313980" w:rsidRDefault="00CE2CFD" w:rsidP="003139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                                  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40"/>
          <w:szCs w:val="40"/>
          <w:lang w:eastAsia="pl-PL"/>
        </w:rPr>
        <w:t>ROZDZIAŁ   I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>INSTRUKCJA   DLA   WYKONAWCÓW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95C0F" w:rsidRDefault="00C95C0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95C0F" w:rsidRPr="00C62666" w:rsidRDefault="00C95C0F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lastRenderedPageBreak/>
        <w:t>NAZWA I ADRES ZAMAWIAJĄCEGO</w:t>
      </w:r>
    </w:p>
    <w:p w:rsidR="00CE2CFD" w:rsidRPr="00C62666" w:rsidRDefault="00CE2CFD" w:rsidP="00D609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D6093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Dróg Powiatowych</w:t>
      </w:r>
    </w:p>
    <w:p w:rsidR="00CE2CFD" w:rsidRPr="00D33D3C" w:rsidRDefault="00CE2CFD" w:rsidP="00D6093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29-100 Włoszczowa, ul. Jędrzejowska</w:t>
      </w:r>
      <w:r w:rsidRPr="00D33D3C">
        <w:rPr>
          <w:rFonts w:ascii="Bookman Old Style" w:hAnsi="Bookman Old Style" w:cs="Bookman Old Style"/>
          <w:sz w:val="20"/>
          <w:szCs w:val="20"/>
          <w:lang w:eastAsia="pl-PL"/>
        </w:rPr>
        <w:t xml:space="preserve"> 81</w:t>
      </w:r>
    </w:p>
    <w:p w:rsidR="00CE2CFD" w:rsidRPr="00D33D3C" w:rsidRDefault="00CE2CFD" w:rsidP="00D609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Telefon:</w:t>
      </w:r>
      <w:r>
        <w:rPr>
          <w:rFonts w:ascii="Bookman Old Style" w:hAnsi="Bookman Old Style" w:cs="Bookman Old Style"/>
          <w:sz w:val="20"/>
          <w:szCs w:val="20"/>
          <w:lang w:eastAsia="pl-PL"/>
        </w:rPr>
        <w:tab/>
      </w:r>
      <w:r w:rsidRPr="00D33D3C">
        <w:rPr>
          <w:rFonts w:ascii="Bookman Old Style" w:hAnsi="Bookman Old Style" w:cs="Bookman Old Style"/>
          <w:sz w:val="20"/>
          <w:szCs w:val="20"/>
          <w:lang w:eastAsia="pl-PL"/>
        </w:rPr>
        <w:t>0-41    394 - 25 - 19</w:t>
      </w:r>
    </w:p>
    <w:p w:rsidR="00CE2CFD" w:rsidRPr="00D33D3C" w:rsidRDefault="00CE2CFD" w:rsidP="00D609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D33D3C">
        <w:rPr>
          <w:rFonts w:ascii="Bookman Old Style" w:hAnsi="Bookman Old Style" w:cs="Bookman Old Style"/>
          <w:sz w:val="20"/>
          <w:szCs w:val="20"/>
          <w:lang w:eastAsia="pl-PL"/>
        </w:rPr>
        <w:t xml:space="preserve">Fax: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ab/>
      </w:r>
      <w:r w:rsidRPr="00D33D3C">
        <w:rPr>
          <w:rFonts w:ascii="Bookman Old Style" w:hAnsi="Bookman Old Style" w:cs="Bookman Old Style"/>
          <w:sz w:val="20"/>
          <w:szCs w:val="20"/>
          <w:lang w:eastAsia="pl-PL"/>
        </w:rPr>
        <w:t>0-41    394- 25 - 19</w:t>
      </w:r>
    </w:p>
    <w:p w:rsidR="00CE2CFD" w:rsidRPr="00D60938" w:rsidRDefault="00CE2CFD" w:rsidP="00D60938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D60938">
        <w:rPr>
          <w:rFonts w:ascii="Bookman Old Style" w:hAnsi="Bookman Old Style" w:cs="Bookman Old Style"/>
          <w:sz w:val="20"/>
          <w:szCs w:val="20"/>
          <w:lang w:eastAsia="pl-PL"/>
        </w:rPr>
        <w:t>e-mail: zdpwloszczowa@op.pl</w:t>
      </w:r>
    </w:p>
    <w:p w:rsidR="00CE2CFD" w:rsidRPr="00C62666" w:rsidRDefault="00CE2CFD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1"/>
        </w:num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NUMER POSTĘPOWANIA</w:t>
      </w:r>
    </w:p>
    <w:p w:rsidR="00CE2CFD" w:rsidRDefault="00CE2CFD" w:rsidP="000F0D2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95C0F" w:rsidRDefault="00CE2CFD" w:rsidP="001808E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Postępowanie, którego dotyczy niniejsza specyfikacja istotnych warunków zamówienia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oznaczone jest numerem </w:t>
      </w:r>
      <w:r w:rsidR="00C95C0F" w:rsidRPr="00C95C0F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ZDP-ZP-3431/15</w:t>
      </w:r>
      <w:r w:rsidRPr="00C95C0F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/2016</w:t>
      </w:r>
    </w:p>
    <w:p w:rsidR="00CE2CFD" w:rsidRPr="00C62666" w:rsidRDefault="00CE2CFD" w:rsidP="001808E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porozumiewając się z Zamawiającym powinni powoływać się na ten numer, a wszelka korespondencja, w tym ewentualne zapytania winny być kierowane na adres podany powyżej.</w:t>
      </w:r>
    </w:p>
    <w:p w:rsidR="00CE2CFD" w:rsidRDefault="00CE2CFD" w:rsidP="000F0D2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1"/>
        </w:num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TRYB UDZIELENIA ZAMÓWIENIA</w:t>
      </w:r>
    </w:p>
    <w:p w:rsidR="00CE2CFD" w:rsidRDefault="00CE2CFD" w:rsidP="000F0D2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Postępowanie o udzielenie zamówienia prowadzone jest na podstawie ustawy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 dnia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02"/>
        </w:smartTagPr>
        <w:r w:rsidRPr="00C62666">
          <w:rPr>
            <w:rFonts w:ascii="Bookman Old Style" w:hAnsi="Bookman Old Style" w:cs="Bookman Old Style"/>
            <w:sz w:val="20"/>
            <w:szCs w:val="20"/>
            <w:lang w:eastAsia="pl-PL"/>
          </w:rPr>
          <w:t xml:space="preserve">29 </w:t>
        </w:r>
        <w:r w:rsidRPr="004B1774">
          <w:rPr>
            <w:rFonts w:ascii="Bookman Old Style" w:hAnsi="Bookman Old Style" w:cs="Bookman Old Style"/>
            <w:sz w:val="20"/>
            <w:szCs w:val="20"/>
            <w:lang w:eastAsia="pl-PL"/>
          </w:rPr>
          <w:t>stycznia 2004r.</w:t>
        </w:r>
      </w:smartTag>
      <w:r w:rsidRPr="004B1774">
        <w:rPr>
          <w:rFonts w:ascii="Bookman Old Style" w:hAnsi="Bookman Old Style" w:cs="Bookman Old Style"/>
          <w:sz w:val="20"/>
          <w:szCs w:val="20"/>
          <w:lang w:eastAsia="pl-PL"/>
        </w:rPr>
        <w:t xml:space="preserve"> Prawo zamówień publicznych (tekst jednolity – Dz. U. z 2015r poz. 2164)</w:t>
      </w:r>
      <w:r w:rsidRPr="004B1774">
        <w:rPr>
          <w:rFonts w:ascii="Bookman Old Style" w:hAnsi="Bookman Old Style" w:cs="Bookman Old Style"/>
          <w:color w:val="FF000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przepisów wykonawczych wydanych na jej podstawie oraz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niniejszej Specyfikacji Istotnych Warunków Zamówienia.</w:t>
      </w:r>
    </w:p>
    <w:p w:rsidR="00CE2CFD" w:rsidRPr="000F0D2D" w:rsidRDefault="00CE2CFD" w:rsidP="001808E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Postępowanie o udzielenie zamówienia prowadzone jest w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trybie przetargu nieograniczonego.</w:t>
      </w:r>
    </w:p>
    <w:p w:rsidR="00CE2CFD" w:rsidRPr="00C62666" w:rsidRDefault="00CE2CFD" w:rsidP="001808E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Podstawa prawna udzielenia zamówienia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art.10, ust.1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(oraz art.39-46) ustawy Prawo zamówień publicznych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CE2CFD" w:rsidRPr="00C62666" w:rsidRDefault="00CE2CFD" w:rsidP="001808E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Ilekroć w niniejszej instrukcji użyte jest pojęcie „ustawa” należy przez to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rozumieć ustawę „Prawo zamówień publicznych”, o której mowa w pkt. 3.1.</w:t>
      </w:r>
    </w:p>
    <w:p w:rsidR="00CE2CFD" w:rsidRPr="00C62666" w:rsidRDefault="00CE2CFD" w:rsidP="000F0D2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OPIS PRZEDMIOTU ZAMÓWIENIA</w:t>
      </w:r>
    </w:p>
    <w:p w:rsidR="00CE2CFD" w:rsidRDefault="00CE2CFD" w:rsidP="003266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326649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„</w:t>
      </w: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”</w:t>
      </w:r>
    </w:p>
    <w:p w:rsidR="00CE2CFD" w:rsidRPr="005F7E27" w:rsidRDefault="00CE2CFD" w:rsidP="00326649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6625AC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6625AC">
        <w:rPr>
          <w:rFonts w:ascii="Bookman Old Style" w:hAnsi="Bookman Old Style" w:cs="Bookman Old Style"/>
          <w:sz w:val="20"/>
          <w:szCs w:val="20"/>
          <w:lang w:eastAsia="pl-PL"/>
        </w:rPr>
        <w:t>Oznaczenie  według  CPV</w:t>
      </w:r>
    </w:p>
    <w:p w:rsidR="00CE2CFD" w:rsidRPr="006625AC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6625AC">
        <w:rPr>
          <w:rFonts w:ascii="Bookman Old Style" w:hAnsi="Bookman Old Style" w:cs="Bookman Old Style"/>
          <w:sz w:val="20"/>
          <w:szCs w:val="20"/>
          <w:lang w:eastAsia="pl-PL"/>
        </w:rPr>
        <w:t xml:space="preserve">45.23.32.20-7   </w:t>
      </w:r>
      <w:r w:rsidRPr="006625A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roboty w zakresie nawierzchni dróg</w:t>
      </w:r>
    </w:p>
    <w:p w:rsidR="00CE2CFD" w:rsidRPr="006625AC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6625AC">
        <w:rPr>
          <w:rFonts w:ascii="Bookman Old Style" w:hAnsi="Bookman Old Style" w:cs="Bookman Old Style"/>
          <w:sz w:val="20"/>
          <w:szCs w:val="20"/>
          <w:lang w:eastAsia="pl-PL"/>
        </w:rPr>
        <w:t xml:space="preserve">45.11.10.00-8   </w:t>
      </w:r>
      <w:r w:rsidRPr="006625A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roboty w zakresie burzenia, roboty ziemne</w:t>
      </w:r>
    </w:p>
    <w:p w:rsidR="00CE2CFD" w:rsidRPr="006625AC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6625A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 xml:space="preserve">45.23.24.51-8 </w:t>
      </w:r>
      <w:r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 xml:space="preserve"> </w:t>
      </w:r>
      <w:r w:rsidRPr="006625A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roboty odwadniające</w:t>
      </w:r>
    </w:p>
    <w:p w:rsidR="00CE2CFD" w:rsidRPr="006625AC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CE2CFD" w:rsidRPr="00C62666" w:rsidRDefault="00CE2CFD" w:rsidP="001808E9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Zakres robót do realizacji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: </w:t>
      </w:r>
    </w:p>
    <w:p w:rsidR="00CE2CFD" w:rsidRPr="00292788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roboty przygotowawcze</w:t>
      </w:r>
    </w:p>
    <w:p w:rsidR="00CE2CFD" w:rsidRPr="00292788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poszerzenie drogi</w:t>
      </w:r>
    </w:p>
    <w:p w:rsidR="00CE2CFD" w:rsidRPr="00292788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odbudowa nawierzchni drogowej</w:t>
      </w:r>
    </w:p>
    <w:p w:rsidR="00CE2CFD" w:rsidRPr="00292788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oczyszczenie rowów</w:t>
      </w:r>
    </w:p>
    <w:p w:rsidR="00CE2CFD" w:rsidRPr="00292788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utwardzenie poboczy i wjazdów</w:t>
      </w:r>
    </w:p>
    <w:p w:rsidR="00CE2CFD" w:rsidRPr="00292788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</w:t>
      </w:r>
    </w:p>
    <w:p w:rsidR="00CE2CFD" w:rsidRPr="00C62666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</w:t>
      </w:r>
    </w:p>
    <w:p w:rsidR="00CE2CFD" w:rsidRPr="00AB078E" w:rsidRDefault="00CE2CFD" w:rsidP="001808E9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AB078E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Szczegółowy opis przedmiotu zamówienia za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wiera przedmiar robót stanowiący załącznik nr 9 do SIWZ oraz SST.</w:t>
      </w:r>
    </w:p>
    <w:p w:rsidR="00CE2CFD" w:rsidRPr="00C62666" w:rsidRDefault="00CE2CFD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Jeżeli dokumentacja projektowa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lub specyfikacje techn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iczne wykonania i odbioru robót w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skazywałaby w odniesieniu do niektórych materiałów i urządzeń znaki towarowe lub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pochodzenie Zamawiający, zgodnie z art. 29 ust. 3 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art. 30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ustawy PZP, dopuszcza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składanie „produktów” równoważnych. Posłużenie się przykładowymi nazwami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producenta, ma jedynie na celu doprecyzowanie poziomu oczekiwań Zamawiającego w stosunku do określonego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rozwiązania oraz określenia minimalnych parametrów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jakościowych i cech użytkowych, jakim muszą odpowiad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ać towary. Tak, więc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posługiwanie się nazwami producentów / produktów ma wyłąc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znie charakter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przykładowy. Zamawiający, przy opisie przedmiotu zamówienia,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skazując oznaczenie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konkretnego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producenta (dostawcy) lub konkretny produkt, dop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uszcza jednocześnie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produkty równoważne o parametrach jakościowych i cechach użyt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kowych, co najmniej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na poziomie parametrów wskazanego produktu, uznając tym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samym każdy produkt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wskazanych parametrach lub lepszych. W takiej sytuacj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Zamawiający wymaga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złożenia stosownych dokumentów, uwiarygodniających te materiały lub urządzenia.    </w:t>
      </w:r>
    </w:p>
    <w:p w:rsidR="00CE2CFD" w:rsidRDefault="00CE2CFD" w:rsidP="003266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INFORMACJA DOTYCZĄCA OFERT CZĘŚCIOWYCH I WARIANTOWYCH</w:t>
      </w: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6"/>
          <w:szCs w:val="26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nie dopuszcza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możliwości składania ofert częściowych.</w:t>
      </w:r>
    </w:p>
    <w:p w:rsidR="00CE2CFD" w:rsidRPr="00C62666" w:rsidRDefault="00CE2CFD" w:rsidP="001808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nie dopuszcza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składania ofert wariantowych.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INFORMACJA DOTYCZĄCA ZAMÓWIEŃ UZUPEŁNIAJĄCYCH</w:t>
      </w:r>
    </w:p>
    <w:p w:rsidR="00CE2CFD" w:rsidRDefault="00CE2CFD" w:rsidP="0032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przewiduje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udzieleni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zamówień uzupełniających, o których mowa w art.67 ust. 1 pkt. 6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.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do wartości 50% wartości zamówienia podstawowego.</w:t>
      </w:r>
    </w:p>
    <w:p w:rsidR="00CE2CFD" w:rsidRDefault="00CE2CFD" w:rsidP="0032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TERMIN REALIZACJI ZAMÓWIENIA</w:t>
      </w:r>
    </w:p>
    <w:p w:rsidR="00CE2CFD" w:rsidRDefault="00CE2CFD" w:rsidP="0032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numPr>
          <w:ilvl w:val="0"/>
          <w:numId w:val="15"/>
        </w:numPr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84113">
        <w:rPr>
          <w:rFonts w:ascii="Bookman Old Style" w:hAnsi="Bookman Old Style" w:cs="Bookman Old Style"/>
          <w:sz w:val="20"/>
          <w:szCs w:val="20"/>
          <w:lang w:eastAsia="pl-PL"/>
        </w:rPr>
        <w:t>Przekazanie placu budowy.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326649">
      <w:pPr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84113">
        <w:rPr>
          <w:rFonts w:ascii="Bookman Old Style" w:hAnsi="Bookman Old Style" w:cs="Bookman Old Style"/>
          <w:sz w:val="20"/>
          <w:szCs w:val="20"/>
          <w:lang w:eastAsia="pl-PL"/>
        </w:rPr>
        <w:t>a. Zamawiający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rzekaże plac budowy w ciągu 14 dni od daty podpisania umowy.</w:t>
      </w:r>
    </w:p>
    <w:p w:rsidR="00CE2CFD" w:rsidRPr="00A84113" w:rsidRDefault="00CE2CFD" w:rsidP="001808E9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A84113">
        <w:rPr>
          <w:rFonts w:ascii="Bookman Old Style" w:hAnsi="Bookman Old Style" w:cs="Bookman Old Style"/>
          <w:sz w:val="20"/>
          <w:szCs w:val="20"/>
          <w:lang w:eastAsia="pl-PL"/>
        </w:rPr>
        <w:t xml:space="preserve">Data zakończenia robót objętych umową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do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02"/>
        </w:smartTagPr>
        <w:r w:rsidRPr="00A84113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 xml:space="preserve">30 </w:t>
        </w:r>
        <w:r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wrzesień 2016</w:t>
        </w:r>
      </w:smartTag>
      <w:r w:rsidRPr="00A84113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CE2CFD" w:rsidRDefault="00CE2CFD" w:rsidP="0032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326649" w:rsidRDefault="00CE2CFD" w:rsidP="001808E9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WARUNKI UDZIAŁU W POSTĘPOWANIU ORAZ OPIS SPOSOBU OKONYWANIA OCENY SPEŁNIANIA TYCH WARUNKÓW </w:t>
      </w:r>
    </w:p>
    <w:p w:rsidR="00CE2CFD" w:rsidRPr="00C62666" w:rsidRDefault="00CE2CFD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32664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udzielenie zamówienia mogą ubiegać się wykonawcy, którzy wykażą, że:</w:t>
      </w:r>
    </w:p>
    <w:p w:rsidR="00CE2CFD" w:rsidRPr="00C62666" w:rsidRDefault="00CE2CFD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spełniają warunki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określone art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. 22 ust. 1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dotyczące:</w:t>
      </w:r>
    </w:p>
    <w:p w:rsidR="00CE2CFD" w:rsidRPr="00C62666" w:rsidRDefault="00CE2CFD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posiadania uprawnień do wykonywania określonej działalności lub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czynności jeżeli  przepisy prawa nakładają  obowiązek ich posiadania.</w:t>
      </w:r>
    </w:p>
    <w:p w:rsidR="00CE2CFD" w:rsidRDefault="00CE2CFD" w:rsidP="001858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Działalność prowadzona na potrzeby wykon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ania przedmiotu zamówienia 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wymaga posiadania specjalnych uprawnień. </w:t>
      </w:r>
    </w:p>
    <w:p w:rsidR="00CE2CFD" w:rsidRPr="00C62666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posiadania wiedzy i doświadczenia.</w:t>
      </w:r>
    </w:p>
    <w:p w:rsidR="00CE2CFD" w:rsidRDefault="00CE2CFD" w:rsidP="00185819">
      <w:pPr>
        <w:pStyle w:val="Tekstpodstawowywcity2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2CFD" w:rsidRPr="00FE5A90" w:rsidRDefault="00CE2CFD" w:rsidP="00185819">
      <w:pPr>
        <w:pStyle w:val="Tekstpodstawowywcity2"/>
        <w:spacing w:after="0" w:line="240" w:lineRule="auto"/>
        <w:ind w:left="708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DB3CC4">
        <w:rPr>
          <w:rFonts w:ascii="Bookman Old Style" w:hAnsi="Bookman Old Style" w:cs="Bookman Old Style"/>
          <w:sz w:val="20"/>
          <w:szCs w:val="20"/>
        </w:rPr>
        <w:t xml:space="preserve">Wykonawca musi wykazać się doświadczeniem, polegającym na tym, że w okresie ostatnich pięciu lat przed upływem terminu składania </w:t>
      </w:r>
      <w:r>
        <w:rPr>
          <w:rFonts w:ascii="Bookman Old Style" w:hAnsi="Bookman Old Style" w:cs="Bookman Old Style"/>
          <w:sz w:val="20"/>
          <w:szCs w:val="20"/>
        </w:rPr>
        <w:t>ofert, a jeśli okres prowadzenia</w:t>
      </w:r>
      <w:r w:rsidRPr="00DB3CC4">
        <w:rPr>
          <w:rFonts w:ascii="Bookman Old Style" w:hAnsi="Bookman Old Style" w:cs="Bookman Old Style"/>
          <w:sz w:val="20"/>
          <w:szCs w:val="20"/>
        </w:rPr>
        <w:t xml:space="preserve"> działalności jest krótszy - w tym okresie zrealizował (zakończył) co najmniej 1 zadanie - jedną robotę budowlaną polegającą na przebudowie, rozbudowie, budowie, odbudowie </w:t>
      </w:r>
      <w:r w:rsidRPr="00FE5A90">
        <w:rPr>
          <w:rFonts w:ascii="Bookman Old Style" w:hAnsi="Bookman Old Style" w:cs="Bookman Old Style"/>
          <w:sz w:val="20"/>
          <w:szCs w:val="20"/>
        </w:rPr>
        <w:t xml:space="preserve">drogi </w:t>
      </w:r>
      <w:r w:rsidRPr="00C95C0F">
        <w:rPr>
          <w:rFonts w:ascii="Bookman Old Style" w:hAnsi="Bookman Old Style" w:cs="Bookman Old Style"/>
          <w:sz w:val="20"/>
          <w:szCs w:val="20"/>
        </w:rPr>
        <w:t>itp. o wartości co najmniej 400 000,00 zł.</w:t>
      </w:r>
      <w:r w:rsidRPr="00FE5A90">
        <w:rPr>
          <w:rFonts w:ascii="Bookman Old Style" w:hAnsi="Bookman Old Style" w:cs="Bookman Old Style"/>
          <w:color w:val="FF0000"/>
          <w:sz w:val="20"/>
          <w:szCs w:val="20"/>
        </w:rPr>
        <w:t xml:space="preserve">                 </w:t>
      </w:r>
    </w:p>
    <w:p w:rsidR="00CE2CFD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DB3CC4">
        <w:rPr>
          <w:rFonts w:ascii="Bookman Old Style" w:hAnsi="Bookman Old Style" w:cs="Bookman Old Style"/>
          <w:sz w:val="20"/>
          <w:szCs w:val="20"/>
          <w:lang w:eastAsia="pl-PL"/>
        </w:rPr>
        <w:t>Zamawiający dokona oceny spełnienia niniejszego warunku na postawie informacji zawartych w złożonych dokumentach- spełnia /nie spełnia.</w:t>
      </w:r>
    </w:p>
    <w:p w:rsidR="00CE2CFD" w:rsidRPr="00185819" w:rsidRDefault="00CE2CFD" w:rsidP="001808E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dysponowania odpowiednim potencjałem technicznym oraz osobami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zdolnymi do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wykonania zamówienia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CE2CFD" w:rsidRPr="00C62666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58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</w:t>
      </w:r>
    </w:p>
    <w:p w:rsidR="00CE2CFD" w:rsidRPr="00C62666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wykaże osoby, które będą uczestniczyć w wykonaniu zamówienia legitymujące się kwalifikacjami zawodowymi,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doświadczeniem i wykształceniem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odpowiednimi do funkcji, jakie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zostaną im powierzone:</w:t>
      </w:r>
    </w:p>
    <w:p w:rsidR="00CE2CFD" w:rsidRDefault="00CE2CFD" w:rsidP="001858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FF"/>
          <w:sz w:val="20"/>
          <w:szCs w:val="20"/>
          <w:u w:val="single"/>
          <w:lang w:eastAsia="pl-PL"/>
        </w:rPr>
      </w:pPr>
      <w:r w:rsidRPr="00C62666">
        <w:rPr>
          <w:rFonts w:ascii="Bookman Old Style" w:hAnsi="Bookman Old Style" w:cs="Bookman Old Style"/>
          <w:color w:val="0000FF"/>
          <w:sz w:val="20"/>
          <w:szCs w:val="20"/>
          <w:lang w:eastAsia="pl-PL"/>
        </w:rPr>
        <w:t xml:space="preserve">                     </w:t>
      </w:r>
    </w:p>
    <w:p w:rsidR="00CE2CFD" w:rsidRPr="00DB3CC4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Bookman Old Style"/>
          <w:b/>
          <w:bCs/>
          <w:color w:val="0000FF"/>
          <w:sz w:val="20"/>
          <w:szCs w:val="20"/>
          <w:u w:val="single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Kierownik budowy – 1 osoba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musi posiadać uprawnienia budowlane wymagane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przepisami prawa do pełnienia samodzielnej f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unkcji technicznej w zakresie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kierowania robotami budowlanymi,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 xml:space="preserve">specjalność drogowa lub odpowiadające im uprawnienia budowlane wydane na podstawie wcześniej </w:t>
      </w:r>
      <w:r>
        <w:rPr>
          <w:rFonts w:ascii="Bookman Old Style" w:hAnsi="Bookman Old Style" w:cs="Bookman Old Style"/>
          <w:sz w:val="18"/>
          <w:szCs w:val="18"/>
          <w:lang w:eastAsia="pl-PL"/>
        </w:rPr>
        <w:t xml:space="preserve">obowiązujących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 xml:space="preserve">przepisów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(podstawa prawna Ustawa z dnia 7 lipca 1994 r.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Prawo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budowlane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</w:t>
      </w:r>
    </w:p>
    <w:p w:rsidR="00CE2CFD" w:rsidRPr="00C62666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5819">
      <w:pPr>
        <w:spacing w:after="0"/>
        <w:ind w:left="56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może wykazać na stanowisko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kierownika budowy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osoby będące obywatelami państwa członkowskiego, których odpowiednie kwalifikacje zawodowe zostały uznane na zasadach określonych w przepisach odrę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bnych (m.in. w ustawie z dnia 22.12.2015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r.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Dz.U. z 2016r poz. 65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zasadach uznawania kwalifikacji zawodowych nabytych w państwach członkowskich Unii Europejskiej).</w:t>
      </w:r>
    </w:p>
    <w:p w:rsidR="00CE2CFD" w:rsidRDefault="00CE2CFD" w:rsidP="0018581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EA4B27" w:rsidRDefault="00CE2CFD" w:rsidP="0018581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Wykonawcy wspólnie ubiegający się o udzielenie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wykazują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, że łącznie spełniają w/w warunek. </w:t>
      </w:r>
    </w:p>
    <w:p w:rsidR="00CE2CFD" w:rsidRPr="00EA4B27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EA4B27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Zamawiający dokona oceny spełnienia niniejszego warunku na postawie informacji zawartych w złożonych dokumentach- spełnia /nie spełnia.</w:t>
      </w:r>
    </w:p>
    <w:p w:rsidR="00CE2CFD" w:rsidRPr="00EA4B27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Warunek zostanie spełniony, jeżeli wykonawca wykaże, że dysponuje lub będzie dysponował ww. osobą 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czas realizacji zamówienia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CE2CFD" w:rsidRDefault="00CE2CFD" w:rsidP="00185819">
      <w:pPr>
        <w:widowControl w:val="0"/>
        <w:tabs>
          <w:tab w:val="left" w:pos="115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sytuacji ekonomicznej i finansowej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CE2CFD" w:rsidRPr="00C62666" w:rsidRDefault="00CE2CFD" w:rsidP="00185819">
      <w:pPr>
        <w:widowControl w:val="0"/>
        <w:tabs>
          <w:tab w:val="left" w:pos="1154"/>
        </w:tabs>
        <w:autoSpaceDE w:val="0"/>
        <w:autoSpaceDN w:val="0"/>
        <w:adjustRightInd w:val="0"/>
        <w:spacing w:after="0" w:line="240" w:lineRule="auto"/>
        <w:ind w:left="74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5819">
      <w:pPr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odstępuje od szczegółowego opisu warunku.</w:t>
      </w:r>
    </w:p>
    <w:p w:rsidR="00CE2CFD" w:rsidRDefault="00CE2CFD" w:rsidP="00185819">
      <w:pPr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dokona oceny spełniania warunku na podstawie oświadczenia o spełnianiu warunków w postępowaniu, o których mowa w ar. 22 ust.1 ustawy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. </w:t>
      </w:r>
    </w:p>
    <w:p w:rsidR="00CE2CFD" w:rsidRDefault="00CE2CFD" w:rsidP="0018581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CE2CFD" w:rsidRPr="00185819" w:rsidRDefault="00CE2CFD" w:rsidP="0018581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185819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Warunki, o których mowa w pkt. 8.1 mają na celu zweryfikowanie zdolności Wykonawcy do należytego wykonania udzielanego zamówienia. Oceny spełnienia warunków Zamawiający dokona na podstawie analizy przedstawionych dokumentów wymienionych w pkt. 9 Brak wykazania spełniania któregokolwiek z wymaganych warunków skutkuje wykluczeniem Wykonawcy a jego ofertę uznaje się za odrzuconą.  </w:t>
      </w:r>
    </w:p>
    <w:p w:rsidR="00CE2CFD" w:rsidRPr="00C62666" w:rsidRDefault="00CE2CFD" w:rsidP="0018581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185819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185819">
        <w:rPr>
          <w:rFonts w:ascii="Bookman Old Style" w:hAnsi="Bookman Old Style" w:cs="Bookman Old Style"/>
          <w:sz w:val="20"/>
          <w:szCs w:val="20"/>
          <w:lang w:eastAsia="pl-PL"/>
        </w:rPr>
        <w:t>Wykonawca może polegać na wiedzy i doświadczeniu, potencjale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technicznym, osobach </w:t>
      </w:r>
      <w:r w:rsidRPr="00185819">
        <w:rPr>
          <w:rFonts w:ascii="Bookman Old Style" w:hAnsi="Bookman Old Style" w:cs="Bookman Old Style"/>
          <w:sz w:val="20"/>
          <w:szCs w:val="20"/>
          <w:lang w:eastAsia="pl-PL"/>
        </w:rPr>
        <w:t>zdolnych do wykonania zamówienia, zdolnościach finansowych lub 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konomicznych </w:t>
      </w:r>
      <w:r w:rsidRPr="00185819">
        <w:rPr>
          <w:rFonts w:ascii="Bookman Old Style" w:hAnsi="Bookman Old Style" w:cs="Bookman Old Style"/>
          <w:sz w:val="20"/>
          <w:szCs w:val="20"/>
          <w:lang w:eastAsia="pl-PL"/>
        </w:rPr>
        <w:t>innych podmiotów, niezależnie od charakteru prawnego łączących go z nimi stosunków.</w:t>
      </w:r>
    </w:p>
    <w:p w:rsidR="00CE2CFD" w:rsidRPr="00C62666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wykażą, że brak jest podstaw do wykluczenia ich z postępowania - art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. 24 ust.1:</w:t>
      </w:r>
    </w:p>
    <w:p w:rsidR="00CE2CFD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Z postępowania o udzielenie zamówienia wyklucza się</w:t>
      </w:r>
      <w:r w:rsidRPr="00C62666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CE2CFD" w:rsidRDefault="00CE2CFD" w:rsidP="001858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pkt2) wykonawców, w stosunku, do których otwarto likwidację lub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których upadłość ogłoszono, z wyjątkiem wykonawców, którzy po ogłoszeniu</w:t>
      </w:r>
      <w:r w:rsidRPr="00C62666">
        <w:rPr>
          <w:rFonts w:ascii="Bookman Old Style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upadłości zawarli układ zatwierdzony prawomocnym postan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owieniem sądu,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układ nie przewiduje zaspokojenia wierzycieli przez likw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idację majątku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upadłego;</w:t>
      </w:r>
    </w:p>
    <w:p w:rsidR="00CE2CFD" w:rsidRDefault="00CE2CFD" w:rsidP="001808E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pkt3) wykonawców, którzy zalegają z uiszczeniem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podatków, opłat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składek na ubezpieczenia społeczne lub zdrowotne, z wyjątkie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 przypadków, gdy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uzyskali oni przewidziane prawem zwolnienie, odroczenie, ro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złożenie na raty zaległych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płatności lub wstrzymanie w całości wykonania decyzji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łaściwego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organu;</w:t>
      </w:r>
    </w:p>
    <w:p w:rsidR="00CE2CFD" w:rsidRDefault="00CE2CFD" w:rsidP="001808E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pkt4) osoby fizyczne, które prawomocnie skazano za przestępstwo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popełnione w związku z postępowaniem o udzielenie zamówien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ia, przestępstwo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przeciwko prawom osób wykonujących pracę zarobkową, przestę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pstwo przeciwko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środowisku, przestępstwo przekupstwa, przestępstwo prz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eciwko obrotowi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gospodarczemu lub inne przestępstwo popełnione w celu osiąg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nięcia korzyści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majątkowych, a także za przestępstwo skarbowe lub przes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tępstwo udziału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zorganizowanej grupie albo związku mających na celu popełnien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 przestępstwa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lub przestępstwa skarbowego;</w:t>
      </w:r>
    </w:p>
    <w:p w:rsidR="00CE2CFD" w:rsidRDefault="00CE2CFD" w:rsidP="001808E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pkt5) spółki jawne, których wspólnika prawomo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cnie skazano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popełnione w związku z postępowaniem o udziele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nie zamówienia,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przeciwko prawom osób wykonujących pracę zarobkową, przestępstwo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przeciwko środowisku, przestępstwo przekupstwa,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przestępstwo przeciwko obrotowi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gospodarczemu lub inne przestępstwo popełnio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ne w celu osiągnięcia korzyści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majątkowych, a także za przestępstwo skarbo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we lub przestępstwo udziału 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zorganizowanej grupie albo związku mających na celu popełnienie przestępstwa lub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przestępstwa skarbowego;</w:t>
      </w:r>
    </w:p>
    <w:p w:rsidR="00CE2CFD" w:rsidRDefault="00CE2CFD" w:rsidP="001808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pkt6) spółki partnerskie, który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ch partnera lub członka zarządu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prawomocnie skazano za przestępstwo popełn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ione w związku z postępowaniem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udzielenie zamówienia, przestępstwo przeciwko pr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awom osób wykonujących pracę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zarobkową, przestępstwo przeciwko środowi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sku, przestępstwo przekupstwa,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przestępstwo przeciwko obrotowi gospodarczemu lub inne przestęps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two popełnione 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celu osiągnięcia korzyści majątkowych, a tak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że za przestępstwo skarbowe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udziału w zorganizowanej grupi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albo związku mających na celu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popełnienie przestępstwa lub przestępstwa skarbowego;</w:t>
      </w:r>
    </w:p>
    <w:p w:rsidR="00CE2CFD" w:rsidRDefault="00CE2CFD" w:rsidP="001808E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pkt7) spółki komandytowe oraz spółk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komandytowo-akcyjne, których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komplementariusza prawomocnie skazano za prz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estępstwo popełnione w związku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postępowaniem o udzielenie zamówienia, prz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estępstwo przeciwko prawom osób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wykonujących pracę zarobkową, przestępstwo prz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eciwko środowisku, przestępstwo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przekupstwa, przestępstwo przeciwko obrotowi gospodarczemu l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ub inne przestępstwo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popełnione w celu osiągnięcia korzyści majątk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owych, a także za przestępstwo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skarbowe lub przestępstwo udziału w zorganizowanej gru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pie albo związku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mających na celu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popełnienie przestępstwa lub przestępstwa skarbowego;</w:t>
      </w:r>
    </w:p>
    <w:p w:rsidR="00CE2CFD" w:rsidRDefault="00CE2CFD" w:rsidP="001808E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pkt8) osoby prawne, których urzędującego członka orga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nu zarządzającego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prawomocnie skazano za przestępstwo popełn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ione w związku z postępowaniem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 udzielenie zamówienia, przestępstwo przeciwko prawom osób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wykonujących pracę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zarobkową, przestępstwo przeciwko środowi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sku, przestępstwo przekupstwa,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przeciwko obrotowi gospodarczemu lu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b inne przestępstwo popełnione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celu osiągnięcia korzyści majątkowych, a także za przestęp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stwo skarbowe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udziału w zorganizowanej grupie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albo związku mających na celu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popełnienie przestępstwa lub przestępstwa skarbowego;</w:t>
      </w:r>
    </w:p>
    <w:p w:rsidR="00CE2CFD" w:rsidRDefault="00CE2CFD" w:rsidP="001808E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(art. 24 ust.1 pkt9) podmioty zbiorowe, wobec których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sąd orzekł zakaz ubiegania się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zamówienia na podstawie przepisów o odpowiedzialności podmio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tów zbiorowych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czyny zabronione pod groźbą kary.</w:t>
      </w:r>
    </w:p>
    <w:p w:rsidR="00CE2CFD" w:rsidRDefault="00CE2CFD" w:rsidP="001808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pkt10) wykonawców będących osobami fizycznymi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które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prawomocnie skazano za przestępstwo, o którym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mowa w art. 9 lub art. 10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ustawy z dnia 15 czerwca 2012r o skutkach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powierzania wykonywania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pracy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cudzoziemcom przebywającym wbrew przepisom na terytorium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Rzeczypospolitej Polskiej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(Dz. U.  poz. 769) – przez okres 1 roku od dnia 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prawomocnienia się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wyroku.</w:t>
      </w:r>
    </w:p>
    <w:p w:rsidR="00CE2CFD" w:rsidRPr="00C62666" w:rsidRDefault="00CE2CFD" w:rsidP="001808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(art. 24 ust.1 pkt11) wykonawców będących spółką jawną,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spółką partnerska,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spółka komandytową, spółką komandytowo – akcyjną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osobą prawna, których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odpowiednio wspólnika, partnera, członka zar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ządu, komplementariusza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urzędującego członka organu zarządzającego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prawomocnie skazano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przestępstwo, o którym mowa w art. 9 lub art. 10 ustawy z dnia 15 czerwca 2012r.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skutkach powierzenia wykonywania pracy cudzoziemcom przebywającym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wbrew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przepisom na terytorium Rzeczypospolitej Polskiej - przez okr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es 1 roku od dnia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uprawomocnienia się wyroku.</w:t>
      </w:r>
    </w:p>
    <w:p w:rsidR="00CE2CFD" w:rsidRDefault="00CE2CFD" w:rsidP="00D062CC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D062C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dokona oceny spełniania warunków na podstawie złożonych oświadczeń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i dokumentów opisanych w pkt. 9.</w:t>
      </w:r>
    </w:p>
    <w:p w:rsidR="00CE2CFD" w:rsidRDefault="00CE2CFD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W przypadku Wykonawców wspólnie ubiegającyc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 się o udzielenie zamówienia (w tym 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konsorcja, spółki cywilne) żaden z Wykonawców nie może podlegać wykluczeniu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na 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podstawie </w:t>
      </w:r>
      <w:r w:rsidRPr="00D062CC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art. 24 ust 1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 ustawy </w:t>
      </w:r>
      <w:proofErr w:type="spellStart"/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Pzp</w:t>
      </w:r>
      <w:proofErr w:type="spellEnd"/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 – pkt.  8.2 SIWZ.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D062CC" w:rsidRDefault="00CE2CFD" w:rsidP="00D062CC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Natomiast spełnianie warunków wskazanych w </w:t>
      </w:r>
      <w:r w:rsidRPr="00D062CC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art. 22 ust 1 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ustawy </w:t>
      </w:r>
      <w:proofErr w:type="spellStart"/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Pzp</w:t>
      </w:r>
      <w:proofErr w:type="spellEnd"/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 i opisanych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w pkt. 8.1 Wykonawcy wykazują wspólnie.</w:t>
      </w:r>
    </w:p>
    <w:p w:rsidR="00CE2CFD" w:rsidRDefault="00CE2CFD" w:rsidP="00D062CC">
      <w:pPr>
        <w:spacing w:after="0" w:line="240" w:lineRule="auto"/>
        <w:ind w:right="-23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D062CC" w:rsidRDefault="00CE2CFD" w:rsidP="001808E9">
      <w:pPr>
        <w:numPr>
          <w:ilvl w:val="0"/>
          <w:numId w:val="16"/>
        </w:numPr>
        <w:spacing w:after="0" w:line="240" w:lineRule="auto"/>
        <w:ind w:right="-234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postępowania o udzielenie zamówienia wyklucza się również wykonawców, którzy:</w:t>
      </w:r>
    </w:p>
    <w:p w:rsidR="00CE2CFD" w:rsidRPr="00D062CC" w:rsidRDefault="00CE2CFD" w:rsidP="00D062CC">
      <w:pPr>
        <w:spacing w:after="0" w:line="240" w:lineRule="auto"/>
        <w:ind w:right="-234" w:firstLine="426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(art. 24. ust 2 ustawy </w:t>
      </w:r>
      <w:proofErr w:type="spellStart"/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Pzp</w:t>
      </w:r>
      <w:proofErr w:type="spellEnd"/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.) </w:t>
      </w:r>
    </w:p>
    <w:p w:rsidR="00CE2CFD" w:rsidRPr="00C62666" w:rsidRDefault="00CE2CFD" w:rsidP="001808E9">
      <w:pPr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wykonywali bezpośrednio czynności związane z przygotowaniem prowadzonego postępowania z wyłączeniem czynności wykonywanych podczas dialogu technicznego,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którym mowa w art. 31a ust. 1, lub posługiwali się w celu sporządzenia oferty osobami uczestniczącymi w dokonywaniu tych czynności, chyba że udział tych wykonawców w postępowaniu nie utrudni uczciwej konkurencji; przepisu nie stosuje się do wykonawców którym udziela się zamówienia na podstawie art. 62 ust. 1 pkt 2 lub art. 67 ust. 1 pkt, 1 i 2 </w:t>
      </w:r>
    </w:p>
    <w:p w:rsidR="00CE2CFD" w:rsidRPr="00C62666" w:rsidRDefault="00CE2CFD" w:rsidP="001808E9">
      <w:pPr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 wnieśli wadium do upływu terminu składania ofert, na przedłużony okres związania ofertą lub w terminie, o którym mowa w art. 46 ust. 3 albo nie zgodzili się na przedłużenie okresu związania ofertą.</w:t>
      </w:r>
    </w:p>
    <w:p w:rsidR="00CE2CFD" w:rsidRPr="00C62666" w:rsidRDefault="00CE2CFD" w:rsidP="001808E9">
      <w:pPr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złożyli nieprawdziwe informacje mające wpływ lub mogące mieć wpływ na wynik prowadzonego postępowania</w:t>
      </w:r>
    </w:p>
    <w:p w:rsidR="00CE2CFD" w:rsidRPr="00C62666" w:rsidRDefault="00CE2CFD" w:rsidP="001808E9">
      <w:pPr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 wykazali spełnienia warunków udziału w postępowaniu</w:t>
      </w:r>
    </w:p>
    <w:p w:rsidR="00CE2CFD" w:rsidRPr="00C62666" w:rsidRDefault="00CE2CFD" w:rsidP="001808E9">
      <w:pPr>
        <w:numPr>
          <w:ilvl w:val="2"/>
          <w:numId w:val="1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należąc do tej samej grupy kapitałowej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 rozumieniu ustawy z dnia 16 lutego 2007r. o ochronie konkurencji i konsumentów (Dz. U. Nr 50, poz. 331 z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późn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.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), złożyli odrębne oferty lub wnioski o dopuszczenie do udziału w tym samym postępowaniu, chyba że, wykażą, że istniejące między nimi powiązania nie prowadzą do zachwiania uczciwej konkurencji pomiędzy wykonawcami w postępowaniu o udzielenie zamówienia. </w:t>
      </w:r>
    </w:p>
    <w:p w:rsidR="00CE2CFD" w:rsidRPr="00C62666" w:rsidRDefault="00CE2CFD" w:rsidP="00D062CC">
      <w:pPr>
        <w:spacing w:after="0" w:line="240" w:lineRule="auto"/>
        <w:ind w:right="-234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CE2CFD" w:rsidRPr="00C62666" w:rsidRDefault="00CE2CFD" w:rsidP="001808E9">
      <w:pPr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zwróci się do wykonawcy o udzielenie w określonym 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erminie wyjaśnień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dotyczących powiązań, o których mowa powyżej w pkt. 8.4, litera e (art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. 24, ust. 2 pkt 5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ustawy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) istniejących między przedsiębiorcami, w celu ustale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nia, czy zachodzą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przesłanki wykluczenia wykonawcy. Zamawiający oceniając wyjaśn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ienie, weźmie pod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uwagę obiektywne czynniki, w szczególności wpływ powiązań 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stniejących między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przedsiębiorcami, na ich zachowania w postępowaniu oraz pr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zestrzeganie zasady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uczciwej konkurencji.</w:t>
      </w:r>
    </w:p>
    <w:p w:rsidR="00CE2CFD" w:rsidRDefault="00CE2CFD" w:rsidP="00F25E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DOKUMENTY WYMAGANE OD WYKONAWCÓW W CELU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POTWIERDZENIA SPEŁNIANIA WARUNKÓW 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UDZIAŁU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W POSTĘPOWANIU</w:t>
      </w:r>
    </w:p>
    <w:p w:rsidR="00CE2CFD" w:rsidRDefault="00CE2CFD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Dla wykazania spełniania warunków określonych w pkt. 8.1. Wykon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awcy składają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następujące dokumenty:</w:t>
      </w:r>
    </w:p>
    <w:p w:rsidR="00CE2CFD" w:rsidRDefault="00CE2CFD" w:rsidP="0076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766324" w:rsidRDefault="00CE2CFD" w:rsidP="001808E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6505C8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oświadczenie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„o spełnianiu warunków udziału w postępowaniu”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(warunki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zawarte w art. 22, ust.1) – wzór -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– nr 2, </w:t>
      </w:r>
    </w:p>
    <w:p w:rsidR="00CE2CFD" w:rsidRDefault="00CE2CFD" w:rsidP="00766324">
      <w:pPr>
        <w:spacing w:after="0" w:line="240" w:lineRule="auto"/>
        <w:ind w:left="708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</w:p>
    <w:p w:rsidR="00CE2CFD" w:rsidRPr="00C62666" w:rsidRDefault="00CE2CFD" w:rsidP="00766324">
      <w:pPr>
        <w:spacing w:after="0" w:line="240" w:lineRule="auto"/>
        <w:ind w:left="708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W przypadku wspólnego ubiegania się o udzielenie zamówienia przez dw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óch lub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więcej Wykonawców, należy złożyć wspólne oświadczenie podpisane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 przez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każdego z tych Wykonawców lub przez Pełnomocnika upoważni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onego do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reprezentowania ich w postępowaniu, lub reprezentowania ich w postę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powaniu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i zawarcia umowy w sprawie zamówienia publicznego.</w:t>
      </w:r>
    </w:p>
    <w:p w:rsidR="00CE2CFD" w:rsidRPr="00C62666" w:rsidRDefault="00CE2CFD" w:rsidP="00766324">
      <w:p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</w:p>
    <w:p w:rsidR="00CE2CFD" w:rsidRDefault="00CE2CFD" w:rsidP="001808E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Wykaz robót budowlanych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wykonanych w okresie ostatnich pięciu lat przed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upływem terminu składania ofert, a jeśli okres prowadzenia działalności jest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krótszy - w tym okresie, wraz z podaniem ich rodzaju i wartości,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daty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miejsca wykonania oraz z załączeniem dowodów dotyczą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najważniejszych robót określających, czy roboty te zostały 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ne w sposób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należyty oraz wskazujący, czy zostały wykonane zgodnie z zasadami 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ztuki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budowlanej i prawidłowo ukończone - wzór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- załącznik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nr 5</w:t>
      </w:r>
    </w:p>
    <w:p w:rsidR="00CE2CFD" w:rsidRDefault="00CE2CFD" w:rsidP="0076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Dotyczy warunku określonego w pkt. 8.1.2</w:t>
      </w:r>
    </w:p>
    <w:p w:rsidR="00CE2CFD" w:rsidRDefault="00CE2CFD" w:rsidP="0076632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76632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766324" w:rsidRDefault="00CE2CFD" w:rsidP="001808E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Dowodami,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o których mowa powyżej są:</w:t>
      </w:r>
    </w:p>
    <w:p w:rsidR="00CE2CFD" w:rsidRDefault="00CE2CFD" w:rsidP="001808E9">
      <w:pPr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poświadczenie</w:t>
      </w:r>
    </w:p>
    <w:p w:rsidR="00CE2CFD" w:rsidRPr="00783051" w:rsidRDefault="00CE2CFD" w:rsidP="001808E9">
      <w:pPr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lub</w:t>
      </w:r>
      <w:r w:rsidRPr="00EA4B27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inne dokumenty – </w:t>
      </w:r>
      <w:r w:rsidRPr="00783051">
        <w:rPr>
          <w:rFonts w:ascii="Bookman Old Style" w:hAnsi="Bookman Old Style" w:cs="Bookman Old Style"/>
          <w:sz w:val="20"/>
          <w:szCs w:val="20"/>
          <w:lang w:eastAsia="pl-PL"/>
        </w:rPr>
        <w:t>jeżeli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 z uzasadnionych przyczyn o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obiektywnym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charakterze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wykonawca nie jest w stanie uzyskać poświadczenia.</w:t>
      </w:r>
    </w:p>
    <w:p w:rsidR="00CE2CFD" w:rsidRPr="00EA4B27" w:rsidRDefault="00CE2CFD" w:rsidP="00766324">
      <w:pPr>
        <w:tabs>
          <w:tab w:val="left" w:pos="2410"/>
          <w:tab w:val="left" w:pos="2775"/>
        </w:tabs>
        <w:spacing w:after="0" w:line="240" w:lineRule="auto"/>
        <w:ind w:left="72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783051" w:rsidRDefault="00CE2CFD" w:rsidP="001808E9">
      <w:pPr>
        <w:numPr>
          <w:ilvl w:val="2"/>
          <w:numId w:val="1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 przypadku, gdy Zamawiający - Zarzą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d Dróg Powiatowych we Włoszczowie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 jest podmiotem, na rzecz, którego zosta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ły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wcześniej wykonane roboty budowlane wskazane w wykazi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e,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o którym mowa powyżej (</w:t>
      </w:r>
      <w:r w:rsidRPr="00EA4B27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załączniku nr 5)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, Wykonawca nie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obowiązku </w:t>
      </w:r>
      <w:r w:rsidRPr="00783051">
        <w:rPr>
          <w:rFonts w:ascii="Bookman Old Style" w:hAnsi="Bookman Old Style" w:cs="Bookman Old Style"/>
          <w:sz w:val="20"/>
          <w:szCs w:val="20"/>
          <w:lang w:eastAsia="pl-PL"/>
        </w:rPr>
        <w:t>przedkładania dowodów.</w:t>
      </w:r>
    </w:p>
    <w:p w:rsidR="00CE2CFD" w:rsidRPr="00783051" w:rsidRDefault="00CE2CFD" w:rsidP="00766324">
      <w:pPr>
        <w:spacing w:after="0" w:line="240" w:lineRule="auto"/>
        <w:ind w:left="72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EA4B27" w:rsidRDefault="00CE2CFD" w:rsidP="001808E9">
      <w:pPr>
        <w:numPr>
          <w:ilvl w:val="2"/>
          <w:numId w:val="18"/>
        </w:numPr>
        <w:tabs>
          <w:tab w:val="left" w:pos="748"/>
          <w:tab w:val="left" w:pos="1620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 razie konieczności, szczególnie, gdy wykazy lub dowody, o któ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rych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mowa powyżej będą budzić wątpliwości zamawiającego lub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gdy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z poświadczenia albo z innego dokumentu będzie wynikało,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że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zamówienie nie zostało wykonane lub zostało wykonane nienależy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cie,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zamawiający zwróci się bezpośrednio do właściwego podmiotu, na rzecz, którego roboty budowlane by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ły lub miały być wykonane, o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przedłożenie dodatkowych informacji lub dokumentów bezpośre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dnio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zamawiającemu. </w:t>
      </w:r>
    </w:p>
    <w:p w:rsidR="00CE2CFD" w:rsidRPr="00C62666" w:rsidRDefault="00CE2CFD" w:rsidP="0076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CE2CFD" w:rsidRPr="00783051" w:rsidRDefault="00CE2CFD" w:rsidP="001808E9">
      <w:pPr>
        <w:widowControl w:val="0"/>
        <w:numPr>
          <w:ilvl w:val="1"/>
          <w:numId w:val="18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7E7E58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pl-PL"/>
        </w:rPr>
        <w:lastRenderedPageBreak/>
        <w:t>Wykaz osób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, które będą uczestniczyć w wykonaniu zamówie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nia,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 szczególności odpowiedzialnych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świadczenie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usług, kontrolę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jakości lub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kierowanie robotami wraz z informacją na temat ich kwalifikacji zawod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owych,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doświadczenia i wykształcenia niezbędnych do wykonania zamówi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enia,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a także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zakresu wykonywanych przez nich czynności oraz infor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macją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podstawie do dysponowania tymi osobami wzór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- załącznik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nr 6 –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(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tyczy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warunku określonego w pkt. 8.1.3).</w:t>
      </w:r>
    </w:p>
    <w:p w:rsidR="00CE2CFD" w:rsidRDefault="00CE2CFD" w:rsidP="00783051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B5726A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pl-PL"/>
        </w:rPr>
        <w:t>Oświadczenie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, że osoby, które będą uczestniczyć w wykonaniu zamów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ienia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posiadają wymagane uprawnienia, jeżeli ustawy nakładają obo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wiązek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posiadania takich uprawnień – wzór – </w:t>
      </w:r>
      <w:r w:rsidRPr="00C62666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pl-PL"/>
        </w:rPr>
        <w:t>załącznik nr 7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  </w:t>
      </w:r>
    </w:p>
    <w:p w:rsidR="00CE2CFD" w:rsidRDefault="00CE2CFD" w:rsidP="0095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</w:pPr>
    </w:p>
    <w:p w:rsidR="00CE2CFD" w:rsidRDefault="00CE2CFD" w:rsidP="001808E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952C53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Jeżeli wykonawca</w:t>
      </w:r>
      <w:r w:rsidRPr="00952C53">
        <w:rPr>
          <w:rFonts w:ascii="Bookman Old Style" w:hAnsi="Bookman Old Style" w:cs="Bookman Old Style"/>
          <w:sz w:val="20"/>
          <w:szCs w:val="20"/>
          <w:lang w:eastAsia="pl-PL"/>
        </w:rPr>
        <w:t xml:space="preserve"> wykazując spełnianie warunków, o których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mowa w art.22,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ust.1 ustawy (pkt. 8.1) polega na zasobach innych podmiotów to w takiej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sytuacji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zobowiązany jest udowodnić Zamawiającemu, iż będzie dyspono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wał tymi z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asobami w trakcie realizacji zamówienia, w szczególności przedstawia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jąc w tym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celu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pisemne zobowiązanie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tych podmiotów do oddania mu do dy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spozycji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niezbędnych zasobów na potrzeby wykonania zamówienia oraz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dokumenty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dotyczące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zakresu dostępnych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zasobów innego podmiotu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sposobu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wykorzystania zasobów innego podmiotu przez 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konawcę przy wykonaniu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zamówienia, charakteru stosunku, jaki będzie łączył wykonawcę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 innym p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odmiotem. </w:t>
      </w:r>
    </w:p>
    <w:p w:rsidR="00CE2CFD" w:rsidRDefault="00CE2CFD" w:rsidP="0095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52C53" w:rsidRDefault="00CE2CFD" w:rsidP="001808E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Podmiot, który zobowiązał się do udostępnienia zasobów zgodnie z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art. 26 ust.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2b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ustawy odpowiada solidarnie z wykonawcą za szkodę zam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awiającego powstałą wskutek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nieudostępnienia tych zasobów, chyba że za unied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ostępnienie zasobów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nie ponosi winy. </w:t>
      </w:r>
    </w:p>
    <w:p w:rsidR="00CE2CFD" w:rsidRPr="00C62666" w:rsidRDefault="00CE2CFD" w:rsidP="00766324">
      <w:pPr>
        <w:spacing w:after="0" w:line="240" w:lineRule="auto"/>
        <w:ind w:left="76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celu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ykazania braku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podstaw do wykluczenia z postępowania o udzielenie zamówienia</w:t>
      </w:r>
    </w:p>
    <w:p w:rsidR="00CE2CFD" w:rsidRDefault="00CE2CFD" w:rsidP="00766324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 uwagi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okoliczności określone w art. 24, ust.1 (pkt. 8.2 niniejszej specyfikacji) należy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z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łożyć następujące dokumenty:</w:t>
      </w:r>
    </w:p>
    <w:p w:rsidR="00CE2CFD" w:rsidRPr="00C62666" w:rsidRDefault="00CE2CFD" w:rsidP="00766324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35199C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aktualny odpis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 właściwego rejestru lub z centralnej ewidencji i informa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działalności gospodarczej, jeżeli odrębne przepisy wymaga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ją wpisu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rejestru lub ewidencji, w celu wykazania braku podstaw do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wykluczenia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oparciu o art. 24 ust.1, pkt 2 ustawy wystawionego nie wcześniej niż 6 miesięcy przed upływem terminu składania ofert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95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A4688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oświadczenie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o braku podstaw do wykluczenia z postę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powania –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art. 24 ust.1. wzór -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3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CE2CFD" w:rsidRPr="00C62666" w:rsidRDefault="00CE2CFD" w:rsidP="007663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wykonawca ma siedzibę lub miejsce zamieszkania poza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terytorium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Rzeczypospolitej Polskiej, zamiast dokumentów, o których mowa pkt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. 9.2.1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 dokument lub dokumenty 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stawione w kraju, w którym ma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siedzibę lub miejsce zamieszkania, potwierdzające odpowiednio, że:</w:t>
      </w:r>
    </w:p>
    <w:p w:rsidR="00CE2CFD" w:rsidRPr="00C62666" w:rsidRDefault="00CE2CFD" w:rsidP="007663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 otwarto jego likwidacji ani nie ogłoszono upadłości,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wystawione nie wcześniej niż 6 miesięcy przed upływem terminu do składania ofert</w:t>
      </w:r>
    </w:p>
    <w:p w:rsidR="00CE2CFD" w:rsidRPr="00C62666" w:rsidRDefault="00CE2CFD" w:rsidP="001808E9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 których mowa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w pkt.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9.2.1 zastępuje się je dokumentem zawierającym oświadczenie, w którym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określa się także osoby uprawnione do reprezentacji wykonawcy, złożone przed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właściwym organem sądowym, administracyjnym lub organem samorządu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zawodowego lub gospodarczego odpowiednio kraju miejsca zamieszkania osoby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</w:r>
      <w:r>
        <w:rPr>
          <w:rFonts w:ascii="Bookman Old Style" w:hAnsi="Bookman Old Style" w:cs="Bookman Old Style"/>
          <w:sz w:val="20"/>
          <w:szCs w:val="20"/>
          <w:lang w:eastAsia="pl-PL"/>
        </w:rPr>
        <w:t>kr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aju, w którym ma siedzibę lub miejsce zamie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szkania, lub przed notariuszem,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wystawione nie wcześniej niż 6 miesięcy przed upływem terminu do składania ofert.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 </w:t>
      </w:r>
    </w:p>
    <w:p w:rsidR="00CE2CFD" w:rsidRPr="000F4DE2" w:rsidRDefault="00CE2CFD" w:rsidP="001808E9">
      <w:pPr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Lista podmiotów</w:t>
      </w:r>
      <w:r w:rsidRPr="000F4DE2">
        <w:rPr>
          <w:rFonts w:ascii="Bookman Old Style" w:hAnsi="Bookman Old Style" w:cs="Bookman Old Style"/>
          <w:sz w:val="20"/>
          <w:szCs w:val="20"/>
          <w:lang w:eastAsia="pl-PL"/>
        </w:rPr>
        <w:t xml:space="preserve"> należących do tej samej grupy kapitałowej, w rozumieniu ustawy z dnia 16 lutego 2007 o ochronie konkurencji i konsumentów albo </w:t>
      </w: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informacja o tym, </w:t>
      </w: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br/>
        <w:t xml:space="preserve">że wykonawca nie należy do grupy kapitałowej – </w:t>
      </w:r>
      <w:r w:rsidRPr="000F4DE2">
        <w:rPr>
          <w:rFonts w:ascii="Bookman Old Style" w:hAnsi="Bookman Old Style" w:cs="Bookman Old Style"/>
          <w:sz w:val="20"/>
          <w:szCs w:val="20"/>
          <w:lang w:eastAsia="pl-PL"/>
        </w:rPr>
        <w:t>wzór</w:t>
      </w: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- załącznik nr</w:t>
      </w:r>
      <w:r w:rsidRPr="000F4DE2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4</w:t>
      </w:r>
    </w:p>
    <w:p w:rsidR="00CE2CFD" w:rsidRDefault="00CE2CFD" w:rsidP="0076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wspólnie ubiegający się o udzielenie zamówienia.</w:t>
      </w:r>
    </w:p>
    <w:p w:rsidR="00CE2CFD" w:rsidRPr="00C62666" w:rsidRDefault="00CE2CFD" w:rsidP="0076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0F4DE2" w:rsidRDefault="00CE2CFD" w:rsidP="001808E9">
      <w:pPr>
        <w:widowControl w:val="0"/>
        <w:numPr>
          <w:ilvl w:val="0"/>
          <w:numId w:val="2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Wykonawcy wspólnie ubiegający się o udzielenie zamówienia usta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nawiają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pełnomocnika do reprezentowania ich w postępowaniu o ud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zielenie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albo do reprezentowania w postępowaniu i zawarc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sprawie niniejszego zamówienia.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Do oferty należy załąc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zyć p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ełnomocnictw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A026D">
        <w:rPr>
          <w:rFonts w:ascii="Bookman Old Style" w:hAnsi="Bookman Old Style" w:cs="Bookman Old Style"/>
          <w:sz w:val="20"/>
          <w:szCs w:val="20"/>
          <w:lang w:eastAsia="pl-PL"/>
        </w:rPr>
        <w:t>(or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y</w:t>
      </w:r>
      <w:r w:rsidRPr="00CA026D">
        <w:rPr>
          <w:rFonts w:ascii="Bookman Old Style" w:hAnsi="Bookman Old Style" w:cs="Bookman Old Style"/>
          <w:sz w:val="20"/>
          <w:szCs w:val="20"/>
          <w:lang w:eastAsia="pl-PL"/>
        </w:rPr>
        <w:t>ginał).</w:t>
      </w:r>
    </w:p>
    <w:p w:rsidR="00CE2CFD" w:rsidRDefault="00CE2CFD" w:rsidP="000F4DE2">
      <w:pPr>
        <w:spacing w:after="0" w:line="240" w:lineRule="auto"/>
        <w:ind w:right="-5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21"/>
        </w:numPr>
        <w:spacing w:after="0" w:line="240" w:lineRule="auto"/>
        <w:ind w:right="-5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Wykonawców wspólnie ubiegających się o udzielenie zamówienia:</w:t>
      </w:r>
    </w:p>
    <w:p w:rsidR="00CE2CFD" w:rsidRDefault="00CE2CFD" w:rsidP="000F4DE2">
      <w:pPr>
        <w:spacing w:after="0" w:line="240" w:lineRule="auto"/>
        <w:ind w:right="-5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numPr>
          <w:ilvl w:val="1"/>
          <w:numId w:val="21"/>
        </w:num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oświadczenie z art. 22 ust. 1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należy złożyć wspólne podpisane przez każdego z tych Wykonawców lub prze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z Pełnomocnika upoważnionego do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reprezentowania ich w postępowaniu, lub reprezentowania ich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w postępowaniu i zawarcia umowy w sprawie zamówienia publicznego.</w:t>
      </w:r>
    </w:p>
    <w:p w:rsidR="00CE2CFD" w:rsidRPr="000F4DE2" w:rsidRDefault="00CE2CFD" w:rsidP="001808E9">
      <w:pPr>
        <w:numPr>
          <w:ilvl w:val="1"/>
          <w:numId w:val="21"/>
        </w:num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pozostałe dokumenty wymienione w pkt. 9.1. składa ten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Wykonawców, którzy w imieniu wszystkich Wykonawców będą spełniać warunki określone w pkt. 8.1.</w:t>
      </w:r>
    </w:p>
    <w:p w:rsidR="00CE2CFD" w:rsidRDefault="00CE2CFD" w:rsidP="000F4DE2">
      <w:p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</w:p>
    <w:p w:rsidR="00CE2CFD" w:rsidRPr="000F4DE2" w:rsidRDefault="00CE2CFD" w:rsidP="001808E9">
      <w:pPr>
        <w:numPr>
          <w:ilvl w:val="1"/>
          <w:numId w:val="21"/>
        </w:num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pozostałe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dokumenty wymienione w pkt. 9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(od pkt. 9.2 do pkt. 9.4)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składa każdy z Wykonawców oddzielnie</w:t>
      </w:r>
      <w:r w:rsidRPr="00C62666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>.</w:t>
      </w:r>
    </w:p>
    <w:p w:rsidR="00CE2CFD" w:rsidRPr="00C62666" w:rsidRDefault="00CE2CFD" w:rsidP="00766324">
      <w:pPr>
        <w:widowControl w:val="0"/>
        <w:tabs>
          <w:tab w:val="left" w:pos="360"/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8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Wszystkie Dokumenty wymienione w pkt. 9 winny być przedstawione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formie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oryginałów lub kopii poświadczonych za zgodność z oryginałem przez Wykonawcę. </w:t>
      </w:r>
    </w:p>
    <w:p w:rsidR="00CE2CFD" w:rsidRPr="00C62666" w:rsidRDefault="00CE2CFD" w:rsidP="000F4D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 przypadku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Wykonawców wspólnie ubiegających się o udzielenie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amówienia kopie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dokumentów dotyczących odpowiednio Wykonawcy poświ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adcza za zgodność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oryginałem Wykonawca, którego dokumenty dotyczą.</w:t>
      </w:r>
    </w:p>
    <w:p w:rsidR="00CE2CFD" w:rsidRPr="00C62666" w:rsidRDefault="00CE2CFD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OPIS SPOSOBU PRZYGOTOWANIA OFERTY</w:t>
      </w:r>
    </w:p>
    <w:p w:rsidR="00CE2CFD" w:rsidRPr="00C62666" w:rsidRDefault="00CE2CFD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B05E44" w:rsidRDefault="00CE2CFD" w:rsidP="001808E9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przedstawi ofertę zgodne z wymogami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specyfikacji istotnych warunków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w formie maszynopisu lub ręcznie czytelnym pismem w ję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zyku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polskim. Dokumenty sporządzone w języku obcym są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składane wraz z tłumaczeniem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język polski poświadczonym przez Wykonawcę. Podczas oce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ny ofert Zamawiający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będzie opierał się na tekście przetłumaczonym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E2CFD" w:rsidRDefault="00CE2CFD" w:rsidP="001808E9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Wraz z formularzem oferty należy złożyć wymagane 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okumenty i oświadczenia, które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składają się na ofertę (wymienione w pkt.9) oraz kosztorys</w:t>
      </w:r>
      <w:r w:rsidRPr="00AB7F68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ofertowy.</w:t>
      </w:r>
    </w:p>
    <w:p w:rsidR="00CE2CFD" w:rsidRDefault="00CE2CFD" w:rsidP="001808E9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Formularz oferty (wzór -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1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) oraz oświadczenia i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szystkie dokumenty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składające się na ofertę muszą być podpisane przez Wykonawcę.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(</w:t>
      </w:r>
      <w:r w:rsidRPr="00C62666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 xml:space="preserve">podpis nieczytelny </w:t>
      </w:r>
      <w:r w:rsidRPr="00B05E44">
        <w:rPr>
          <w:rFonts w:ascii="Bookman Old Style" w:hAnsi="Bookman Old Style" w:cs="Bookman Old Style"/>
          <w:b/>
          <w:bCs/>
          <w:sz w:val="18"/>
          <w:szCs w:val="18"/>
          <w:lang w:eastAsia="pl-PL"/>
        </w:rPr>
        <w:t>z pieczątka imienną, a przypadku braku pieczątki czytelny podpis</w:t>
      </w:r>
      <w:r w:rsidRPr="00B05E44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).</w:t>
      </w:r>
    </w:p>
    <w:p w:rsidR="00CE2CFD" w:rsidRDefault="00CE2CFD" w:rsidP="001808E9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Ofertę należy podpisać zgodnie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 zasadami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reprezentacji wskazan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ymi we właściwym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rejestrze KRS, a w</w:t>
      </w:r>
      <w:r w:rsidRPr="00C62666"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t xml:space="preserve"> przypadku przedsię</w:t>
      </w:r>
      <w:r w:rsidRPr="00C62666"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softHyphen/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biorcy, zgo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dnie z zasadami reprezentacji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wskazanymi we właści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softHyphen/>
      </w:r>
      <w:r w:rsidRPr="00C62666">
        <w:rPr>
          <w:rFonts w:ascii="Bookman Old Style" w:hAnsi="Bookman Old Style" w:cs="Bookman Old Style"/>
          <w:spacing w:val="-1"/>
          <w:sz w:val="20"/>
          <w:szCs w:val="20"/>
          <w:lang w:eastAsia="pl-PL"/>
        </w:rPr>
        <w:t>wym rejestrze (np. w ewidencji działalności gospodarczej)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lub innym dokumencie. </w:t>
      </w:r>
    </w:p>
    <w:p w:rsidR="00CE2CFD" w:rsidRDefault="00CE2CFD" w:rsidP="001808E9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osoba/osoby podpisująca ofertę działa na podstawi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pełnomocnictwa,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to pełnomocnictwo musi w swej treści jednoznacznie określać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zasady umocowania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podpisane przez osoby uprawnione do repr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ezentacji Wykonawcy.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Pełnomocnictwo musi zostać załączone do ofert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 i musi być złożone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oryginale lub kopii poświadczonej zgodność z oryginałem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(kopia powinna być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poświadczona notarialnie).  </w:t>
      </w:r>
    </w:p>
    <w:p w:rsidR="00CE2CFD" w:rsidRPr="00B05E44" w:rsidRDefault="00CE2CFD" w:rsidP="001808E9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Do oferty należy dołączyć dokument lub pełnomocnictwo, z któ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softHyphen/>
      </w:r>
      <w:r w:rsidRPr="00C62666">
        <w:rPr>
          <w:rFonts w:ascii="Bookman Old Style" w:hAnsi="Bookman Old Style" w:cs="Bookman Old Style"/>
          <w:spacing w:val="-1"/>
          <w:sz w:val="20"/>
          <w:szCs w:val="20"/>
          <w:lang w:eastAsia="pl-PL"/>
        </w:rPr>
        <w:t>rego</w:t>
      </w:r>
      <w:r>
        <w:rPr>
          <w:rFonts w:ascii="Bookman Old Style" w:hAnsi="Bookman Old Style" w:cs="Bookman Old Style"/>
          <w:spacing w:val="-1"/>
          <w:sz w:val="20"/>
          <w:szCs w:val="20"/>
          <w:lang w:eastAsia="pl-PL"/>
        </w:rPr>
        <w:t xml:space="preserve"> wynika uprawnienie </w:t>
      </w:r>
      <w:r w:rsidRPr="00C62666">
        <w:rPr>
          <w:rFonts w:ascii="Bookman Old Style" w:hAnsi="Bookman Old Style" w:cs="Bookman Old Style"/>
          <w:spacing w:val="-1"/>
          <w:sz w:val="20"/>
          <w:szCs w:val="20"/>
          <w:lang w:eastAsia="pl-PL"/>
        </w:rPr>
        <w:t xml:space="preserve">osoby (osób) do składania oświadczeń </w:t>
      </w:r>
      <w:r w:rsidRPr="00C62666">
        <w:rPr>
          <w:rFonts w:ascii="Bookman Old Style" w:hAnsi="Bookman Old Style" w:cs="Bookman Old Style"/>
          <w:spacing w:val="2"/>
          <w:sz w:val="20"/>
          <w:szCs w:val="20"/>
          <w:lang w:eastAsia="pl-PL"/>
        </w:rPr>
        <w:t>woli i reprezentowania Wykon</w:t>
      </w:r>
      <w:r>
        <w:rPr>
          <w:rFonts w:ascii="Bookman Old Style" w:hAnsi="Bookman Old Style" w:cs="Bookman Old Style"/>
          <w:spacing w:val="2"/>
          <w:sz w:val="20"/>
          <w:szCs w:val="20"/>
          <w:lang w:eastAsia="pl-PL"/>
        </w:rPr>
        <w:t xml:space="preserve">awcy, jeżeli prawo </w:t>
      </w:r>
      <w:r w:rsidRPr="00C62666">
        <w:rPr>
          <w:rFonts w:ascii="Bookman Old Style" w:hAnsi="Bookman Old Style" w:cs="Bookman Old Style"/>
          <w:spacing w:val="2"/>
          <w:sz w:val="20"/>
          <w:szCs w:val="20"/>
          <w:lang w:eastAsia="pl-PL"/>
        </w:rPr>
        <w:t xml:space="preserve">to nie wynika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z rejestru. W takiej sytuacji dokument lub pełnomocnictwo muszą </w:t>
      </w:r>
      <w:r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t xml:space="preserve">być </w:t>
      </w:r>
      <w:r w:rsidRPr="00C62666"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t>integralną częścią oferty</w:t>
      </w:r>
      <w:r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t xml:space="preserve">. </w:t>
      </w:r>
    </w:p>
    <w:p w:rsidR="00CE2CFD" w:rsidRPr="00C62666" w:rsidRDefault="00CE2CFD" w:rsidP="001808E9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Postanowienia dotyczące składania oferty wspólnej przez dwa l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ub więcej podmiotów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gospodarczych – konsorcja / spółki cywilne.</w:t>
      </w:r>
    </w:p>
    <w:p w:rsidR="00CE2CFD" w:rsidRPr="00C62666" w:rsidRDefault="00CE2CFD" w:rsidP="000F4DE2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oferta (załącznik nr 1) winna być podpis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ana przez każdego z wykonawców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występujących wspólnie lub pełnomocnika ustanowionego do reprezen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towania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członków konsorcjum/spółki.</w:t>
      </w:r>
    </w:p>
    <w:p w:rsidR="00CE2CFD" w:rsidRPr="00C62666" w:rsidRDefault="00CE2CFD" w:rsidP="000F4DE2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może złożyć tylko jedną ofertę.</w:t>
      </w:r>
    </w:p>
    <w:p w:rsidR="00CE2CFD" w:rsidRDefault="00CE2CFD" w:rsidP="001808E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ponosi wszelkie koszty związane z przygotowaniem i złożeniem oferty.</w:t>
      </w:r>
    </w:p>
    <w:p w:rsidR="00CE2CFD" w:rsidRPr="00C62666" w:rsidRDefault="00CE2CFD" w:rsidP="001808E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zamieści ofertę w kopercie, która:</w:t>
      </w:r>
    </w:p>
    <w:p w:rsidR="00CE2CFD" w:rsidRPr="00C62666" w:rsidRDefault="00CE2CFD" w:rsidP="00B05E44">
      <w:pPr>
        <w:widowControl w:val="0"/>
        <w:autoSpaceDE w:val="0"/>
        <w:autoSpaceDN w:val="0"/>
        <w:adjustRightInd w:val="0"/>
        <w:spacing w:after="0" w:line="240" w:lineRule="auto"/>
        <w:ind w:left="360" w:firstLine="264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- będzie</w:t>
      </w: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zaadresowana na zamawiającego</w:t>
      </w: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 Dróg  Powiatowych</w:t>
      </w:r>
    </w:p>
    <w:p w:rsidR="00CE2CFD" w:rsidRPr="00C62666" w:rsidRDefault="00CE2CFD" w:rsidP="000F4D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</w:t>
      </w:r>
      <w:r w:rsidR="004B669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29-100 Włoszczowa</w:t>
      </w:r>
    </w:p>
    <w:p w:rsidR="00CE2CFD" w:rsidRPr="00C62666" w:rsidRDefault="00CE2CFD" w:rsidP="000F4D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</w:t>
      </w:r>
      <w:r w:rsidR="004B669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ul. Jędrzejowska 81</w:t>
      </w:r>
    </w:p>
    <w:p w:rsidR="00CE2CFD" w:rsidRPr="00C62666" w:rsidRDefault="00CE2CFD" w:rsidP="000F4D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B05E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 xml:space="preserve">- będzie posiadać </w:t>
      </w: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nazwę i adres Wykonawcy</w:t>
      </w:r>
    </w:p>
    <w:p w:rsidR="00CE2CFD" w:rsidRPr="0076008D" w:rsidRDefault="00CE2CFD" w:rsidP="0076008D">
      <w:pPr>
        <w:keepNext/>
        <w:spacing w:after="0" w:line="240" w:lineRule="auto"/>
        <w:ind w:left="720"/>
        <w:jc w:val="both"/>
        <w:outlineLvl w:val="1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  <w:r w:rsidRPr="0076008D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 xml:space="preserve">- będzie posiadać oznaczenia: </w:t>
      </w:r>
      <w:r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„</w:t>
      </w:r>
      <w:r w:rsidRPr="0076008D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 xml:space="preserve"> </w:t>
      </w:r>
      <w:r w:rsidRPr="0076008D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Przebudowa drogi powiatowej nr 0256T Kozia Wieś </w:t>
      </w:r>
    </w:p>
    <w:p w:rsidR="00CE2CFD" w:rsidRPr="0076008D" w:rsidRDefault="00CE2CFD" w:rsidP="0076008D">
      <w:pPr>
        <w:keepNext/>
        <w:spacing w:after="0" w:line="240" w:lineRule="auto"/>
        <w:ind w:left="3540" w:firstLine="708"/>
        <w:jc w:val="both"/>
        <w:outlineLvl w:val="1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76008D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– gr. gm. Krasocin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”</w:t>
      </w:r>
    </w:p>
    <w:p w:rsidR="00CE2CFD" w:rsidRPr="00C62666" w:rsidRDefault="00CE2CFD" w:rsidP="000F4DE2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sz w:val="18"/>
          <w:szCs w:val="18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Proponuje się, aby wszystkie strony oferty i załączniki były ponumerowane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 Miejsca, w których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Wykonawca naniósł jakiekolwiek poprawki muszą być parafowane przez osoby podpisujące ofertę</w:t>
      </w:r>
    </w:p>
    <w:p w:rsidR="00CE2CFD" w:rsidRPr="00C62666" w:rsidRDefault="00CE2CFD" w:rsidP="0076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przed upływem terminu do składania ofert może zmienić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lub wycofać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ofertę pod warunkiem, że Zamawiający otrzyma pisemne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powiadomienie 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wprowadzeniu zmian lub wycofaniu.</w:t>
      </w:r>
    </w:p>
    <w:p w:rsidR="00CE2CFD" w:rsidRDefault="00CE2CFD" w:rsidP="0076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76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nie może wycofać oferty lub wprowadzić zmian po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upływie terminu do składania ofert.</w:t>
      </w:r>
    </w:p>
    <w:p w:rsidR="00CE2CFD" w:rsidRPr="00C62666" w:rsidRDefault="00CE2CFD" w:rsidP="0076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10F3D" w:rsidRDefault="00CE2CFD" w:rsidP="001808E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10F3D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Podwykonawstwo</w:t>
      </w:r>
    </w:p>
    <w:p w:rsidR="00CE2CFD" w:rsidRDefault="00CE2CFD" w:rsidP="000F4DE2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</w:pPr>
    </w:p>
    <w:p w:rsidR="00CE2CFD" w:rsidRPr="00F363CE" w:rsidRDefault="00CE2CFD" w:rsidP="001808E9">
      <w:pPr>
        <w:numPr>
          <w:ilvl w:val="1"/>
          <w:numId w:val="2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Zamawiający dopuszcza powierzenie wykonania zamówienia Podwykonawcom; Wykonawca wskaże w ofercie części zamówienia, które zamierza powierzy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ć do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wykonania Podwykonawcom.</w:t>
      </w:r>
    </w:p>
    <w:p w:rsidR="00CE2CFD" w:rsidRPr="00F363CE" w:rsidRDefault="00CE2CFD" w:rsidP="001808E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Wymagania dotyczące umowy o podwykonawstwo:</w:t>
      </w:r>
    </w:p>
    <w:p w:rsidR="00CE2CFD" w:rsidRDefault="00CE2CFD" w:rsidP="001808E9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umowa musi zawierać zakres robót zleconych podwykonawcy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dalszemu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 xml:space="preserve">podwykonawcy, </w:t>
      </w:r>
    </w:p>
    <w:p w:rsidR="00CE2CFD" w:rsidRDefault="00CE2CFD" w:rsidP="001808E9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okre</w:t>
      </w:r>
      <w:r w:rsidRPr="00F363CE">
        <w:rPr>
          <w:rFonts w:ascii="Bookman Old Style" w:eastAsia="TimesNewRoman" w:hAnsi="Bookman Old Style" w:cs="Bookman Old Style"/>
          <w:sz w:val="20"/>
          <w:szCs w:val="20"/>
          <w:lang w:eastAsia="pl-PL"/>
        </w:rPr>
        <w:t>ś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la</w:t>
      </w:r>
      <w:r w:rsidRPr="00F363CE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ć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zasady dokonywania odbiorów oraz zasady płatno</w:t>
      </w:r>
      <w:r w:rsidRPr="00F363CE">
        <w:rPr>
          <w:rFonts w:ascii="Bookman Old Style" w:eastAsia="TimesNewRoman" w:hAnsi="Bookman Old Style" w:cs="Bookman Old Style"/>
          <w:sz w:val="20"/>
          <w:szCs w:val="20"/>
          <w:lang w:eastAsia="pl-PL"/>
        </w:rPr>
        <w:t>ś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ci za 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ne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roboty przez podwykonawcę.</w:t>
      </w:r>
    </w:p>
    <w:p w:rsidR="00CE2CFD" w:rsidRPr="00F363CE" w:rsidRDefault="00CE2CFD" w:rsidP="001808E9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zawierać zapisy dotyczące wykonania robót zgodne z umową zawar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tą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pomiędzy Zamawiającym a Wykonawcą (wykonania robót zgodn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z dokumentacja projektową, ze SST, zapisy dotyczące oznakowania robó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t) </w:t>
      </w:r>
    </w:p>
    <w:p w:rsidR="00CE2CFD" w:rsidRPr="00C62666" w:rsidRDefault="00CE2CFD" w:rsidP="000F4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CE2CFD" w:rsidRPr="00206AFA" w:rsidRDefault="00CE2CFD" w:rsidP="001808E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206AFA">
        <w:rPr>
          <w:rFonts w:ascii="Bookman Old Style" w:hAnsi="Bookman Old Style" w:cs="Bookman Old Style"/>
          <w:sz w:val="20"/>
          <w:szCs w:val="20"/>
        </w:rPr>
        <w:t>W przypadku, gdy informacje zawarte w ofercie stanowią tajemnicę przedsiębiorstwa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rozumieniu przepisów ustawy o zwalczaniu nieuczciwej konkurencji, co do których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wykonawca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zastrzega, że nie mogą być udostępniane innym uczestnikom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postępowania, muszą być oznaczone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klauzulą: „Informacje stanowiące tajemnicę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przedsiębiorstwa w rozumieniu art. 11 ust. 4 ustawy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dnia 16 kwietnia 1993 r. o zwalczaniu nieuczciwej konkurencji (Dz. U. z 2003r. nr 153 poz.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 xml:space="preserve">1503)” i dołączone do oferty, zaleca się, aby były trwale, oddzielnie spięte.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OPIS SPOSOBU OBLICZENIA CENY OFERTY</w:t>
      </w:r>
    </w:p>
    <w:p w:rsidR="00CE2CFD" w:rsidRPr="00C62666" w:rsidRDefault="00CE2CFD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4"/>
          <w:szCs w:val="24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Cenę należy podać w ZŁOTYCH POLSKICH.</w:t>
      </w:r>
    </w:p>
    <w:p w:rsidR="00CE2CFD" w:rsidRDefault="00CE2CFD" w:rsidP="001A48E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Wyliczenie ceny oferty.</w:t>
      </w:r>
    </w:p>
    <w:p w:rsidR="00CE2CFD" w:rsidRPr="00C62666" w:rsidRDefault="00CE2CFD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FF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cena oferty zostanie wyliczona przez Wykonawcę na formularzu „</w:t>
      </w:r>
      <w:r w:rsidRPr="006D3115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Kosztorys ofertowy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”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8</w:t>
      </w:r>
    </w:p>
    <w:p w:rsidR="00CE2CFD" w:rsidRPr="00C62666" w:rsidRDefault="00CE2CFD" w:rsidP="001A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kosztorys ofertowy należy sporządzić metodą kalkulacji uproszczonej. Wykonawca </w:t>
      </w:r>
      <w:r w:rsidRPr="001A48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określi ceny jednostkowe netto dla wszystkich pozycji wy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mienionych </w:t>
      </w:r>
      <w:r w:rsidRPr="001A48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 kosztorysie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>. Suma wartości wszystkich pozycji kosztory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su stanowi cenę 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>netto.  Następnie do wyliczonej ceny netto doliczy podatek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od towarów i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 xml:space="preserve"> usług VAT w obowiązującej wysokości.   Wyliczona w oparciu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 kosztorys 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>ofertowy cena winna być przeniesiona wprost do formularza Oferty –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1A48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1. Cena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 xml:space="preserve"> oferty powinna obejmować całkowity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koszt wykonania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 xml:space="preserve"> przedmiotu zamówienia i musi być podana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 złotych polskich z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dokładnością do dwóch miejsc po przecinku.</w:t>
      </w:r>
    </w:p>
    <w:p w:rsidR="00CE2CFD" w:rsidRPr="00C62666" w:rsidRDefault="00CE2CFD" w:rsidP="001A48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pl-PL"/>
        </w:rPr>
      </w:pPr>
    </w:p>
    <w:p w:rsidR="00CE2CFD" w:rsidRPr="00C62666" w:rsidRDefault="00CE2CFD" w:rsidP="001A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Wynagrodzenie jest wynagrodzeniem kosztorysowym.</w:t>
      </w:r>
    </w:p>
    <w:p w:rsidR="00CE2CFD" w:rsidRPr="00C62666" w:rsidRDefault="00CE2CFD" w:rsidP="001A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</w:t>
      </w:r>
    </w:p>
    <w:p w:rsidR="00CE2CFD" w:rsidRDefault="00CE2CFD" w:rsidP="001808E9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ceny jednostkowe netto poszczególnych pozycji kosztorysu winny obejmować wysokość należnego Wykonawcy wynagrodzenia za kompleksowe wykonanie jednostki obmiarowej wraz z materiałami, urządzeniami niezbędnym do prawidłowego wykonania jednostki obmiarowej.</w:t>
      </w:r>
    </w:p>
    <w:p w:rsidR="00CE2CFD" w:rsidRDefault="00CE2CFD" w:rsidP="001808E9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c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eny jednostkowe określone przez Wykonawcę w ofercie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nie będą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zmieniane w toku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realizacji przedmiotu zamówienia i nie będą podlegały waloryzacji.</w:t>
      </w:r>
    </w:p>
    <w:p w:rsidR="00CE2CFD" w:rsidRDefault="00CE2CFD" w:rsidP="001A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E33DDF" w:rsidRDefault="00CE2CFD" w:rsidP="001808E9">
      <w:pPr>
        <w:numPr>
          <w:ilvl w:val="0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E33DDF">
        <w:rPr>
          <w:rFonts w:ascii="Bookman Old Style" w:hAnsi="Bookman Old Style" w:cs="Bookman Old Style"/>
          <w:sz w:val="20"/>
          <w:szCs w:val="20"/>
        </w:rPr>
        <w:t xml:space="preserve">Jeżeli Zamawiającemu zostanie złożona oferta, której wybór prowadziłby do </w:t>
      </w:r>
      <w:r>
        <w:rPr>
          <w:rFonts w:ascii="Bookman Old Style" w:hAnsi="Bookman Old Style" w:cs="Bookman Old Style"/>
          <w:sz w:val="20"/>
          <w:szCs w:val="20"/>
        </w:rPr>
        <w:t xml:space="preserve">powstania obowiązku </w:t>
      </w:r>
      <w:r w:rsidRPr="00E33DDF">
        <w:rPr>
          <w:rFonts w:ascii="Bookman Old Style" w:hAnsi="Bookman Old Style" w:cs="Bookman Old Style"/>
          <w:sz w:val="20"/>
          <w:szCs w:val="20"/>
        </w:rPr>
        <w:t>podatkowego Zamawiającego zgodnie z przepisami o podatku od towarów</w:t>
      </w:r>
      <w:r>
        <w:rPr>
          <w:rFonts w:ascii="Bookman Old Style" w:hAnsi="Bookman Old Style" w:cs="Bookman Old Style"/>
          <w:sz w:val="20"/>
          <w:szCs w:val="20"/>
        </w:rPr>
        <w:t xml:space="preserve">        i usług w zakresie dotyczącym wewnątrzwspól</w:t>
      </w:r>
      <w:r w:rsidRPr="00E33DDF">
        <w:rPr>
          <w:rFonts w:ascii="Bookman Old Style" w:hAnsi="Bookman Old Style" w:cs="Bookman Old Style"/>
          <w:sz w:val="20"/>
          <w:szCs w:val="20"/>
        </w:rPr>
        <w:t xml:space="preserve">notowego nabycia towarów, </w:t>
      </w:r>
      <w:r>
        <w:rPr>
          <w:rFonts w:ascii="Bookman Old Style" w:hAnsi="Bookman Old Style" w:cs="Bookman Old Style"/>
          <w:sz w:val="20"/>
          <w:szCs w:val="20"/>
        </w:rPr>
        <w:t xml:space="preserve">  Zamawiający </w:t>
      </w:r>
      <w:r w:rsidRPr="00E33DDF">
        <w:rPr>
          <w:rFonts w:ascii="Bookman Old Style" w:hAnsi="Bookman Old Style" w:cs="Bookman Old Style"/>
          <w:sz w:val="20"/>
          <w:szCs w:val="20"/>
        </w:rPr>
        <w:t>w celu oceny takiej oferty doliczy do przedstawionej w</w:t>
      </w:r>
      <w:r>
        <w:rPr>
          <w:rFonts w:ascii="Bookman Old Style" w:hAnsi="Bookman Old Style" w:cs="Bookman Old Style"/>
          <w:sz w:val="20"/>
          <w:szCs w:val="20"/>
        </w:rPr>
        <w:t xml:space="preserve"> niej ceny podatek od towarów              i </w:t>
      </w:r>
      <w:r w:rsidRPr="00E33DDF">
        <w:rPr>
          <w:rFonts w:ascii="Bookman Old Style" w:hAnsi="Bookman Old Style" w:cs="Bookman Old Style"/>
          <w:sz w:val="20"/>
          <w:szCs w:val="20"/>
        </w:rPr>
        <w:t xml:space="preserve">usług, który miałby obowiązek wpłacić zgodnie  z obowiązującymi przepisami. </w:t>
      </w:r>
    </w:p>
    <w:p w:rsidR="00CE2CFD" w:rsidRPr="00C62666" w:rsidRDefault="00CE2CFD" w:rsidP="00403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INFORMACJA O SPOSOBIE POROZUMIEWANIA </w:t>
      </w:r>
      <w:r>
        <w:rPr>
          <w:rFonts w:ascii="Bookman Old Style" w:hAnsi="Bookman Old Style" w:cs="Bookman Old Style"/>
          <w:b/>
          <w:bCs/>
          <w:lang w:eastAsia="pl-PL"/>
        </w:rPr>
        <w:t>SIĘ</w:t>
      </w: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 ZAMAWIAJĄCEGO Z WYKONAWCĄ I UDZIELANIA WYJAŚNIEŃ</w:t>
      </w:r>
    </w:p>
    <w:p w:rsidR="00CE2CFD" w:rsidRPr="00C62666" w:rsidRDefault="00CE2CFD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Każdy Wykonawca ma prawo zwrócić się na piśmie do Zamawia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jącego o wyjaśnienie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treści specyfikacji istotnych warunków zamówienia. Zamawiają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cy udzieli wyjaśnień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niezwłocznie, lecz nie później niż 2 dni przed upływem termi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nu składania ofert, pod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warunkiem ,że wniosek o wyjaśnienie treści SIWZ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wpłynie do Zamawiającego 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później niż  do końca dnia, w którym upływa połowa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wyznaczonego terminu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składania ofert. </w:t>
      </w:r>
    </w:p>
    <w:p w:rsidR="00CE2CFD" w:rsidRDefault="00CE2CFD" w:rsidP="00D515A3">
      <w:pPr>
        <w:widowControl w:val="0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Treść zapytań wraz z wyjaśnieniami, bez ujawniania źródła zapytania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Zamawiający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przekaże wszystkim wykonawcom, którym przekazał SIWZ ora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 umieści na stronie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internetowej, na której umieszczona jest SIWZ </w:t>
      </w:r>
      <w:hyperlink r:id="rId8" w:history="1">
        <w:r w:rsidRPr="00200038">
          <w:rPr>
            <w:rStyle w:val="Hipercze"/>
            <w:rFonts w:ascii="Bookman Old Style" w:hAnsi="Bookman Old Style" w:cs="Bookman Old Style"/>
            <w:sz w:val="20"/>
            <w:szCs w:val="20"/>
            <w:lang w:eastAsia="pl-PL"/>
          </w:rPr>
          <w:t>www.starostwo.wloszczowa.eobip.pl</w:t>
        </w:r>
      </w:hyperlink>
    </w:p>
    <w:p w:rsidR="00CE2CFD" w:rsidRDefault="00CE2CFD" w:rsidP="001808E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wniosek o wyjaśnienie treści Specyfikacji Istotnych Warunkó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 Zamówienia wpłynął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 upływie terminu składania wniosku, o którym mowa w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kt. 12.1 lub dotyczy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udzielonych wyjaśnień, Zamawiający może udzielić wyjaśnień albo pozostawić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wniosek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bez rozpoznania.  </w:t>
      </w:r>
    </w:p>
    <w:p w:rsidR="00CE2CFD" w:rsidRPr="0076008D" w:rsidRDefault="00CE2CFD" w:rsidP="001808E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76008D">
        <w:rPr>
          <w:rFonts w:ascii="Bookman Old Style" w:hAnsi="Bookman Old Style" w:cs="Bookman Old Style"/>
          <w:sz w:val="20"/>
          <w:szCs w:val="20"/>
          <w:lang w:eastAsia="pl-PL"/>
        </w:rPr>
        <w:t xml:space="preserve">Wszelkie pytania dotyczące prowadzonego postępowania należy kierować na adres:                    </w:t>
      </w:r>
    </w:p>
    <w:p w:rsidR="00CE2CFD" w:rsidRPr="00C62666" w:rsidRDefault="00CE2CFD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 Dróg  Powiatowych</w:t>
      </w:r>
    </w:p>
    <w:p w:rsidR="00CE2CFD" w:rsidRPr="00C62666" w:rsidRDefault="00CE2CFD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29-100 Włoszczowa</w:t>
      </w:r>
    </w:p>
    <w:p w:rsidR="00CE2CFD" w:rsidRPr="00C62666" w:rsidRDefault="00CE2CFD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ul. Jędrzejowska 81</w:t>
      </w:r>
    </w:p>
    <w:p w:rsidR="00CE2CFD" w:rsidRPr="00C62666" w:rsidRDefault="00CE2CFD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 upływem terminu do składania ofert Zamawiający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może zmienić treść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dokumentów składających się na Specyfikację Istotnych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Warunków Zamówienia.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Dokonaną w  ten sposób zmianę Zamawiający przekaże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wszystkim Wykonawcom,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którym doręczono Specyfikację Istotnych Warunków Zamówienia, a jeżeli specyfikacja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jest umieszczona na stronie internetowej, zamieszcza ją także na tej stronie.</w:t>
      </w:r>
    </w:p>
    <w:p w:rsidR="00CE2CFD" w:rsidRDefault="00CE2CFD" w:rsidP="001808E9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 wyniku zmiany treści specyfikacji nie prowadzącej do zmi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any ogłoszenia jest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niezbędny dodatkowy czas na wprowadzenie zmian Zamawiają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cy przedłuży termin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składania ofert i poinformuje o tym Wykonawcó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w, którym przekazano SIWZ oraz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zamieści informację na stronie internetowej, na której zamieszczo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na jest SIWZ. Jeżeli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treści Specyfikacji Istotnych Warunków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amówienia doprowadzi do zmiany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treści ogłoszenia  o zamówieniu Zamawiający zamieści ogłoszenie 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zmianie ogłoszenia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Biuletynie Zamówień   Publicznych.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C62666" w:rsidRDefault="00CE2CFD" w:rsidP="001808E9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Osoba uprawniona do kontaktowania się z  Wykonawcami 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udzielania wyjaśnień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dotyczących postępowania:   </w:t>
      </w:r>
    </w:p>
    <w:p w:rsidR="00CE2CFD" w:rsidRPr="008D6201" w:rsidRDefault="00CE2CFD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Halina Sokołowska </w:t>
      </w:r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  <w:t>–  tel. 0-41 394-25-19</w:t>
      </w:r>
    </w:p>
    <w:p w:rsidR="00CE2CFD" w:rsidRPr="008D6201" w:rsidRDefault="00CE2CFD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Jacek </w:t>
      </w:r>
      <w:proofErr w:type="spellStart"/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Trojszczak</w:t>
      </w:r>
      <w:proofErr w:type="spellEnd"/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  <w:t>–  tel. 0-41 394-25-19</w:t>
      </w:r>
    </w:p>
    <w:p w:rsidR="00CE2CFD" w:rsidRDefault="00CE2CFD" w:rsidP="001808E9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Wszelkie oświadczenie, zawiadomienia oraz inne informacj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pomiędzy Wykonawcą       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 Zamawiającym  przekazywane będą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faxem lub drogą elektroniczną (lub odbiór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osobisty) oraz przesyłane pocztą.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Prosi się wykonawców, aby w treści oferty wskazali nr f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aksów, e-mail (sprawnych), pod które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Zamawiający będzie przesyłał wszelkie infor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macje, zawiadomienia,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oświadczenia. </w:t>
      </w:r>
    </w:p>
    <w:p w:rsidR="00CE2CFD" w:rsidRDefault="00CE2CFD" w:rsidP="001808E9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Jeżeli wykonawca otrzyma informację faksem,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e-mail – treść tej informacji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odsyła zwrotnie pod wskazany nr faksu lub e-mail z adnotacją, że informacja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doszła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jest czytelna ze wskazaniem daty jej otrzymania.</w:t>
      </w:r>
    </w:p>
    <w:p w:rsidR="00CE2CFD" w:rsidRDefault="00CE2CFD" w:rsidP="001808E9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 przypadku braku potwierdzenia otrzymania wiadomośc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i przez Wykonawcę,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lastRenderedPageBreak/>
        <w:t>Zamawiający domniema, iż pismo wysłane prz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ez Zamawiającego na numer faksu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lub adres e-mail podany przez Wykonawcę w f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ormularzu oferty zostało mu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dostarczone w sposób umożliwiający zapoznanie się Wykonawcy z  jego treścią. </w:t>
      </w:r>
    </w:p>
    <w:p w:rsidR="00CE2CFD" w:rsidRPr="00C62666" w:rsidRDefault="00CE2CFD" w:rsidP="001808E9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nie przewiduje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zorganizowania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zebrania z Wykonawcami.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 xml:space="preserve">WYMAGANIA </w:t>
      </w:r>
      <w:r w:rsidRPr="00C62666">
        <w:rPr>
          <w:rFonts w:ascii="Bookman Old Style" w:hAnsi="Bookman Old Style" w:cs="Bookman Old Style"/>
          <w:b/>
          <w:bCs/>
          <w:lang w:eastAsia="pl-PL"/>
        </w:rPr>
        <w:t>DOTYCZĄCE WADIUM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 upływem terminu składania ofert  należy wnieść wadium w wysokości:</w:t>
      </w:r>
    </w:p>
    <w:p w:rsidR="00CE2CFD" w:rsidRPr="004B6696" w:rsidRDefault="004B6696" w:rsidP="00C62666">
      <w:pPr>
        <w:widowControl w:val="0"/>
        <w:autoSpaceDE w:val="0"/>
        <w:autoSpaceDN w:val="0"/>
        <w:adjustRightInd w:val="0"/>
        <w:spacing w:after="0" w:line="240" w:lineRule="auto"/>
        <w:ind w:left="675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4B669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9 800</w:t>
      </w:r>
      <w:r w:rsidR="00CE2CFD" w:rsidRPr="004B669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,00 zł  </w:t>
      </w:r>
      <w:r w:rsidR="00CE2CFD" w:rsidRPr="004B6696">
        <w:rPr>
          <w:rFonts w:ascii="Bookman Old Style" w:hAnsi="Bookman Old Style" w:cs="Bookman Old Style"/>
          <w:sz w:val="20"/>
          <w:szCs w:val="20"/>
          <w:lang w:eastAsia="pl-PL"/>
        </w:rPr>
        <w:t xml:space="preserve">słownie złotych: </w:t>
      </w:r>
      <w:r w:rsidRPr="004B669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dziewięć tysięcy osiemset złotych  00/100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</w:t>
      </w:r>
    </w:p>
    <w:p w:rsidR="00CE2CFD" w:rsidRPr="00C62666" w:rsidRDefault="00CE2CFD" w:rsidP="001808E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Wadium może być wnoszone w jednej lub kilku następujących formach:</w:t>
      </w:r>
    </w:p>
    <w:p w:rsidR="00CE2CFD" w:rsidRDefault="00CE2CFD" w:rsidP="001808E9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Pieniądzu</w:t>
      </w:r>
    </w:p>
    <w:p w:rsidR="00CE2CFD" w:rsidRDefault="00CE2CFD" w:rsidP="001808E9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poręczeniach bankowych lub poręczeniach spółdzielczej kasy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oszczędnościowo-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kredytowej z tym, że poręczenie kasy jest zawsze poręczeniem pieniężnym</w:t>
      </w:r>
    </w:p>
    <w:p w:rsidR="00CE2CFD" w:rsidRDefault="00CE2CFD" w:rsidP="001808E9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gwarancjach bankowych</w:t>
      </w:r>
    </w:p>
    <w:p w:rsidR="00CE2CFD" w:rsidRDefault="00CE2CFD" w:rsidP="001808E9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gwarancjach ubezpieczeniowych</w:t>
      </w:r>
    </w:p>
    <w:p w:rsidR="00CE2CFD" w:rsidRPr="00C62666" w:rsidRDefault="00CE2CFD" w:rsidP="001808E9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poręczeniach udzielanych przez podmioty, o których mowa w art. 6b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ust.5 pkt 2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ustawy z dnia 9 listopada 2000r. o utworzeniu Polskiej Agencji Rozwoju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Przedsiębiorczości (Dz.U. Nr 109, poz.1158 z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póź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 zm.)</w:t>
      </w:r>
    </w:p>
    <w:p w:rsidR="00CE2CFD" w:rsidRPr="00C62666" w:rsidRDefault="00CE2CFD" w:rsidP="008D6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Wadium w pieniądzu należy wnieść na 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achunek bankowy </w:t>
      </w:r>
      <w:r w:rsidRPr="00CD1688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Bank Spółdzielczy Włoszczowa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:</w:t>
      </w:r>
    </w:p>
    <w:p w:rsidR="00CE2CFD" w:rsidRPr="00697AFD" w:rsidRDefault="00CE2CFD" w:rsidP="008D6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  <w:lang w:eastAsia="pl-PL"/>
        </w:rPr>
      </w:pPr>
      <w:r w:rsidRPr="00697AFD">
        <w:rPr>
          <w:rFonts w:ascii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          63 852500020000001070020003</w:t>
      </w:r>
    </w:p>
    <w:p w:rsidR="00CE2CFD" w:rsidRDefault="00CE2CFD" w:rsidP="008D62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</w:t>
      </w:r>
    </w:p>
    <w:p w:rsidR="00CE2CFD" w:rsidRDefault="00CE2CFD" w:rsidP="001808E9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174A0">
        <w:rPr>
          <w:rFonts w:ascii="Bookman Old Style" w:hAnsi="Bookman Old Style" w:cs="Bookman Old Style"/>
          <w:sz w:val="20"/>
          <w:szCs w:val="20"/>
        </w:rPr>
        <w:t xml:space="preserve">przy czym za termin wniesienia wadium w formie pieniężnej przyjmuje się termin uznania na rachunku bankowym Zamawiającego. </w:t>
      </w:r>
    </w:p>
    <w:p w:rsidR="00CE2CFD" w:rsidRDefault="00CE2CFD" w:rsidP="001808E9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</w:t>
      </w:r>
      <w:r w:rsidRPr="00A174A0">
        <w:rPr>
          <w:rFonts w:ascii="Bookman Old Style" w:hAnsi="Bookman Old Style" w:cs="Bookman Old Style"/>
          <w:sz w:val="20"/>
          <w:szCs w:val="20"/>
        </w:rPr>
        <w:t xml:space="preserve"> przypadku wpłaty wadium w pieniądzu przez Wykonawcę z siedzibą poza terytorium Rzeczypospolitej Polskiej w </w:t>
      </w:r>
      <w:r>
        <w:rPr>
          <w:rFonts w:ascii="Bookman Old Style" w:hAnsi="Bookman Old Style" w:cs="Bookman Old Style"/>
          <w:sz w:val="20"/>
          <w:szCs w:val="20"/>
        </w:rPr>
        <w:t xml:space="preserve">walucie innej niż PLN, należy </w:t>
      </w:r>
      <w:r w:rsidRPr="00A174A0">
        <w:rPr>
          <w:rFonts w:ascii="Bookman Old Style" w:hAnsi="Bookman Old Style" w:cs="Bookman Old Style"/>
          <w:sz w:val="20"/>
          <w:szCs w:val="20"/>
        </w:rPr>
        <w:t>upewnić się, czy na konto Zamawiającego wpłynęła cała kwota wadium, nie pomniejszona o koszty prowizji bankowych związanych z przeliczeniem wal</w:t>
      </w:r>
      <w:r>
        <w:rPr>
          <w:rFonts w:ascii="Bookman Old Style" w:hAnsi="Bookman Old Style" w:cs="Bookman Old Style"/>
          <w:sz w:val="20"/>
          <w:szCs w:val="20"/>
        </w:rPr>
        <w:t xml:space="preserve">ut obcych na PLN.    </w:t>
      </w:r>
    </w:p>
    <w:p w:rsidR="00CE2CFD" w:rsidRDefault="00CE2CFD" w:rsidP="001808E9">
      <w:pPr>
        <w:numPr>
          <w:ilvl w:val="0"/>
          <w:numId w:val="26"/>
        </w:numPr>
        <w:spacing w:after="24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</w:t>
      </w:r>
      <w:r w:rsidRPr="00375862">
        <w:rPr>
          <w:rFonts w:ascii="Bookman Old Style" w:hAnsi="Bookman Old Style" w:cs="Bookman Old Style"/>
          <w:sz w:val="20"/>
          <w:szCs w:val="20"/>
        </w:rPr>
        <w:t>otwierdzenie wpłaty załączyć do oferty.</w:t>
      </w:r>
    </w:p>
    <w:p w:rsidR="00CE2CFD" w:rsidRDefault="00CE2CFD" w:rsidP="008D6201">
      <w:pPr>
        <w:spacing w:after="24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Wadium w pozostałych formach należy złożyć w oryginale i w osobnej kopercie </w:t>
      </w:r>
      <w:r>
        <w:rPr>
          <w:rFonts w:ascii="Bookman Old Style" w:hAnsi="Bookman Old Style" w:cs="Bookman Old Style"/>
          <w:sz w:val="20"/>
          <w:szCs w:val="20"/>
        </w:rPr>
        <w:br/>
        <w:t>w sekretariacie w siedzibie Zamawiającego.</w:t>
      </w:r>
    </w:p>
    <w:p w:rsidR="00CE2CFD" w:rsidRDefault="00CE2CFD" w:rsidP="008D6201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Nie wniesienie wadium spowoduje wykluczenie Wykonawcy z niniejszego postępowania.       </w:t>
      </w:r>
    </w:p>
    <w:p w:rsidR="00CE2CFD" w:rsidRDefault="00CE2CFD" w:rsidP="001808E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 xml:space="preserve">Zamawiający zwróci wadium wszystkim wykonawcą niezwłocznie po wyborze oferty najkorzystniejszej lub unieważnieniu postępowania, z wyjątkiem wykonawcy, którego oferta została wybrana jako najkorzystniejsza, któremu zamawiający zwróci wadium </w:t>
      </w:r>
      <w:r>
        <w:rPr>
          <w:rFonts w:ascii="Bookman Old Style" w:hAnsi="Bookman Old Style" w:cs="Bookman Old Style"/>
          <w:sz w:val="20"/>
          <w:szCs w:val="20"/>
        </w:rPr>
        <w:br/>
        <w:t>po zawarciu umowy.</w:t>
      </w:r>
    </w:p>
    <w:p w:rsidR="00CE2CFD" w:rsidRDefault="00CE2CFD" w:rsidP="001808E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>Zamawiający zatrzymuje wadium, jeżeli Wykonawca:</w:t>
      </w:r>
    </w:p>
    <w:p w:rsidR="00CE2CFD" w:rsidRDefault="00CE2CFD" w:rsidP="00EC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7D4D8B" w:rsidRDefault="00CE2CFD" w:rsidP="001808E9">
      <w:pPr>
        <w:pStyle w:val="Tekstpodstawowy"/>
        <w:numPr>
          <w:ilvl w:val="0"/>
          <w:numId w:val="27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7D4D8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 odpowiedzi na wezwanie, którym mowa w art. 26 ust.3 z przyczyn leżących po jego stronie, nie złożył dokumentów lub oświadczeń, o których mowa w art. 25 ust. 1 tejże ustawy, pełnomocnictw, listy podmiotów należących do tej samej grupy kapitałowej, o której mowa w art. 24 ust. 2 pkt. 5 w/w ustawy, lub informacji o tym, że nie należy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do </w:t>
      </w:r>
      <w:r w:rsidRPr="007D4D8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grupy kapitałowej, lub nie wyraził zgody na poprawienie omyłki, o której mowa w art. 87 ust.2 pkt. 3 ustawy PZP, co powodowało brak możliwości wybrania oferty złożonej przez wykonawcę jako najkorzystniejszej.  </w:t>
      </w:r>
    </w:p>
    <w:p w:rsidR="00CE2CFD" w:rsidRDefault="00CE2CFD" w:rsidP="001808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odmówił podpisania umowy w sprawie zamówienia publicznego na warunkach określonych w ofercie.</w:t>
      </w:r>
    </w:p>
    <w:p w:rsidR="00CE2CFD" w:rsidRDefault="00CE2CFD" w:rsidP="001808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nie wniósł wymaganego zabezpieczenia należytego wykonania umowy</w:t>
      </w:r>
    </w:p>
    <w:p w:rsidR="00CE2CFD" w:rsidRPr="00C45393" w:rsidRDefault="00CE2CFD" w:rsidP="001808E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zawarcie umowy w sprawie zamówienia publicznego stało się niemożliwe z przyczyn  leżących po stronie wykonawcy.</w:t>
      </w: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MIEJSCE  I  TERMIN  SKŁADANIA  OFERT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Ofertę należy złożyć: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 Dróg  Powiatowych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br/>
        <w:t xml:space="preserve"> 29-100 Włoszczowa, ul. Jędrzejowska 81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-  sekretariat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Pr="00947BF9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Termin składania ofert upływa</w:t>
      </w:r>
      <w:r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br/>
        <w:t xml:space="preserve"> </w:t>
      </w:r>
      <w:r w:rsidR="00947BF9" w:rsidRPr="00947BF9"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  <w:t>w dniu  15 lipca</w:t>
      </w:r>
      <w:r w:rsidRPr="00947BF9"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  <w:t xml:space="preserve">   2016 r</w:t>
      </w:r>
      <w:r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.    o godz. 10:00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Wszystkie oferty otrzymane przez Zamawiającego po tym terminie zostaną zwrócone  Wykonawcom bez otwierania.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 xml:space="preserve">TERMIN ZWIĄZANIA </w:t>
      </w:r>
      <w:r w:rsidRPr="00C62666">
        <w:rPr>
          <w:rFonts w:ascii="Bookman Old Style" w:hAnsi="Bookman Old Style" w:cs="Bookman Old Style"/>
          <w:b/>
          <w:bCs/>
          <w:lang w:eastAsia="pl-PL"/>
        </w:rPr>
        <w:t>OFERTĄ</w:t>
      </w:r>
    </w:p>
    <w:p w:rsidR="00CE2CFD" w:rsidRDefault="00CE2CFD" w:rsidP="00EC4BCF">
      <w:pPr>
        <w:spacing w:after="0" w:line="240" w:lineRule="auto"/>
        <w:rPr>
          <w:rFonts w:ascii="Times New Roman" w:hAnsi="Times New Roman" w:cs="Times New Roman"/>
        </w:rPr>
      </w:pPr>
    </w:p>
    <w:p w:rsidR="00CE2CFD" w:rsidRPr="00C45393" w:rsidRDefault="00CE2CFD" w:rsidP="001808E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5393">
        <w:rPr>
          <w:rFonts w:ascii="Times New Roman" w:hAnsi="Times New Roman" w:cs="Times New Roman"/>
        </w:rPr>
        <w:t xml:space="preserve">Termin związania ofertą wynosi </w:t>
      </w:r>
      <w:r w:rsidRPr="00C45393">
        <w:rPr>
          <w:rFonts w:ascii="Times New Roman" w:hAnsi="Times New Roman" w:cs="Times New Roman"/>
          <w:b/>
          <w:bCs/>
        </w:rPr>
        <w:t xml:space="preserve">30 dni. </w:t>
      </w:r>
      <w:r w:rsidRPr="00C45393">
        <w:rPr>
          <w:rFonts w:ascii="Times New Roman" w:hAnsi="Times New Roman" w:cs="Times New Roman"/>
        </w:rPr>
        <w:t>Bieg terminu</w:t>
      </w:r>
      <w:r w:rsidRPr="00C45393">
        <w:rPr>
          <w:rFonts w:ascii="Times New Roman" w:hAnsi="Times New Roman" w:cs="Times New Roman"/>
          <w:b/>
          <w:bCs/>
        </w:rPr>
        <w:t xml:space="preserve"> </w:t>
      </w:r>
      <w:r w:rsidRPr="00C45393">
        <w:rPr>
          <w:rFonts w:ascii="Times New Roman" w:hAnsi="Times New Roman" w:cs="Times New Roman"/>
        </w:rPr>
        <w:t>związania ofe</w:t>
      </w:r>
      <w:r>
        <w:rPr>
          <w:rFonts w:ascii="Times New Roman" w:hAnsi="Times New Roman" w:cs="Times New Roman"/>
        </w:rPr>
        <w:t xml:space="preserve">rtą rozpoczyna się </w:t>
      </w:r>
      <w:r w:rsidRPr="00C45393">
        <w:rPr>
          <w:rFonts w:ascii="Times New Roman" w:hAnsi="Times New Roman" w:cs="Times New Roman"/>
        </w:rPr>
        <w:t>wraz z upływem terminu składania ofert.</w:t>
      </w:r>
    </w:p>
    <w:p w:rsidR="00CE2CFD" w:rsidRPr="00C45393" w:rsidRDefault="00CE2CFD" w:rsidP="001808E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5393">
        <w:rPr>
          <w:rFonts w:ascii="Times New Roman" w:hAnsi="Times New Roman" w:cs="Times New Roman"/>
        </w:rPr>
        <w:t xml:space="preserve">Wykonawca samodzielnie lub na wniosek Zamawiającego mogą przedłużyć termin związania ofertą, z tym, że Zamawiający może tylko raz, co najmniej na 3 dni przed </w:t>
      </w:r>
      <w:r>
        <w:rPr>
          <w:rFonts w:ascii="Times New Roman" w:hAnsi="Times New Roman" w:cs="Times New Roman"/>
        </w:rPr>
        <w:t>u</w:t>
      </w:r>
      <w:r w:rsidRPr="00C45393">
        <w:rPr>
          <w:rFonts w:ascii="Times New Roman" w:hAnsi="Times New Roman" w:cs="Times New Roman"/>
        </w:rPr>
        <w:t>pływem terminu związania ofertą, zwrócić się do Wykonawców o wyrażenie zgody na przedłużenie terminu, o którym mowa w pkt. 14.1 o oznaczony okres nie dłuższy jednak niż 60 dni. Zgoda Wykonawcy na przedłużenie terminu związania ofertą winna być wyrażona na piśmie.</w:t>
      </w:r>
    </w:p>
    <w:p w:rsidR="00CE2CFD" w:rsidRPr="00C45393" w:rsidRDefault="00CE2CFD" w:rsidP="001808E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5393">
        <w:rPr>
          <w:rFonts w:ascii="Times New Roman" w:hAnsi="Times New Roman" w:cs="Times New Roman"/>
        </w:rPr>
        <w:t>W przypadku wniesienia odwołania po upływie terminu składani</w:t>
      </w:r>
      <w:r>
        <w:rPr>
          <w:rFonts w:ascii="Times New Roman" w:hAnsi="Times New Roman" w:cs="Times New Roman"/>
        </w:rPr>
        <w:t xml:space="preserve">a ofert bieg terminu </w:t>
      </w:r>
      <w:r w:rsidRPr="00C45393">
        <w:rPr>
          <w:rFonts w:ascii="Times New Roman" w:hAnsi="Times New Roman" w:cs="Times New Roman"/>
        </w:rPr>
        <w:t>związania ofertą ulega zawieszeniu do czasu ogłoszenia przez izbę orzeczenia.</w:t>
      </w:r>
    </w:p>
    <w:p w:rsidR="00CE2CFD" w:rsidRPr="00C45393" w:rsidRDefault="00CE2CFD" w:rsidP="001808E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5393">
        <w:rPr>
          <w:rFonts w:ascii="Times New Roman" w:hAnsi="Times New Roman" w:cs="Times New Roman"/>
        </w:rPr>
        <w:t xml:space="preserve">O zawieszeniu biegu terminu związania ofertą Zamawiający </w:t>
      </w:r>
      <w:r>
        <w:rPr>
          <w:rFonts w:ascii="Times New Roman" w:hAnsi="Times New Roman" w:cs="Times New Roman"/>
        </w:rPr>
        <w:t xml:space="preserve">niezwłocznie poinformuje </w:t>
      </w:r>
      <w:r w:rsidRPr="00C45393">
        <w:rPr>
          <w:rFonts w:ascii="Times New Roman" w:hAnsi="Times New Roman" w:cs="Times New Roman"/>
        </w:rPr>
        <w:t xml:space="preserve">Wykonawców, którzy złożyli oferty. </w:t>
      </w:r>
    </w:p>
    <w:p w:rsidR="00CE2CFD" w:rsidRPr="00C62666" w:rsidRDefault="00CE2CFD" w:rsidP="00EC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MIEJSCE I TERMIN OTWARCIA OFERT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Publiczne otwarcie ofert przez Komisję przetargową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n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astąpi: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947BF9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i/>
          <w:iCs/>
          <w:color w:val="FF0000"/>
          <w:sz w:val="20"/>
          <w:szCs w:val="20"/>
          <w:lang w:eastAsia="pl-PL"/>
        </w:rPr>
        <w:t xml:space="preserve">                  </w:t>
      </w:r>
      <w:r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dnia  15 lipca</w:t>
      </w:r>
      <w:r w:rsidR="00CE2CFD"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2016 r.  godz. 10:10 </w:t>
      </w:r>
    </w:p>
    <w:p w:rsidR="00CE2CFD" w:rsidRPr="00947BF9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</w:t>
      </w:r>
      <w:r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 Dróg  Powiatowych</w:t>
      </w:r>
    </w:p>
    <w:p w:rsidR="00CE2CFD" w:rsidRPr="00947BF9" w:rsidRDefault="00CE2CFD" w:rsidP="00C62666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29-100 Włoszczowa , ul. Jędrzejowska 81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Otwarcie ofert jest jawne.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Bezpośrednio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otwarciem ofert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poda kwotę, jaką zamierza przeznaczyć na sfinansowanie zamówienia.</w:t>
      </w:r>
    </w:p>
    <w:p w:rsidR="00CE2CFD" w:rsidRDefault="00CE2CFD" w:rsidP="001808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 otwarciu każdej koperty z ofertą zostanie podana do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wiadomości zebranych nazwa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firmy (nazwisko), adres (siedziba), cena oferty, termin gwarancji. </w:t>
      </w:r>
    </w:p>
    <w:p w:rsidR="00CE2CFD" w:rsidRPr="00C62666" w:rsidRDefault="00CE2CFD" w:rsidP="001808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przypadku nieobecności Wykonawcy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prześle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ykonawcy, na jego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pisemny wniosek informacje z sesji otwarcia ofert.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BA</w:t>
      </w:r>
      <w:r>
        <w:rPr>
          <w:rFonts w:ascii="Bookman Old Style" w:hAnsi="Bookman Old Style" w:cs="Bookman Old Style"/>
          <w:b/>
          <w:bCs/>
          <w:lang w:eastAsia="pl-PL"/>
        </w:rPr>
        <w:t xml:space="preserve">DANIE I OCENA </w:t>
      </w:r>
      <w:r w:rsidRPr="00C62666">
        <w:rPr>
          <w:rFonts w:ascii="Bookman Old Style" w:hAnsi="Bookman Old Style" w:cs="Bookman Old Style"/>
          <w:b/>
          <w:bCs/>
          <w:lang w:eastAsia="pl-PL"/>
        </w:rPr>
        <w:t>OFERT</w:t>
      </w:r>
    </w:p>
    <w:p w:rsidR="00CE2CFD" w:rsidRPr="00C62666" w:rsidRDefault="00CE2CFD" w:rsidP="00DD7CD6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 przystąpieniem do oceny ofert wg ww.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kryteriów Komisja dokona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sprawdzenia spełniania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przez Wykonawców warunków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udziału w postępowaniu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(art. 22 ust. 1 i art. 24 ust.1) na podstawie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złożonych przez Wykonawców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dokumentów oraz dokona sprawdzenia czy nie zachodzą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przesłanki do wykluczenia Wykonawcy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wskazane w art. 24 ust. 2 ustawy PZP.</w:t>
      </w:r>
    </w:p>
    <w:p w:rsidR="00CE2CFD" w:rsidRDefault="00CE2CFD" w:rsidP="001808E9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 określonym terminie Wykonawca nie złoży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wymaganych przez Zamawiającego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oświadczeń lub dokumentów, o których mowa w art.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25 ust. 1 ustawy Prawo zamówień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publicznych (Dz. U. z 2010 r. Nr 113, poz. 759, z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póź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n</w:t>
      </w:r>
      <w:proofErr w:type="spellEnd"/>
      <w:r>
        <w:rPr>
          <w:rFonts w:ascii="Bookman Old Style" w:hAnsi="Bookman Old Style" w:cs="Bookman Old Style"/>
          <w:sz w:val="20"/>
          <w:szCs w:val="20"/>
          <w:lang w:eastAsia="pl-PL"/>
        </w:rPr>
        <w:t>. zm.), lub pełnomocnictw albo, jeżeli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złoży wymagane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Zamawiającego oświadczen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 i dokumenty, o których mowa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art. 25 ust. 1 ustawy Prawo zamówień publicznych (Dz.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U. z 2010 r. Nr 113, poz. 759,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późn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 zm.), zawierające błędy lub wadliwe pełnomocn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ictwa, Zamawiający wezwie go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ich złożenia w wyznaczonym terminie, chyba że mim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 ich złożenia oferta Wykonawcy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będzie podlegać odrzuceniu albo konieczne będzie unie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ważnienie postępowania. Złożone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 wezwanie Zamawiającego oświadczenia i dok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umenty powinny spełniać warunki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określone w art. 26 ust. 3 ustawy Prawo zamówień public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znych (Dz. U. z 2010 r. Nr 113,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poz. 759, z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późn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. zm.). Zamawiający może także w wyznaczonym przez siebie terminie,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wezwać do złożenia wyjaśnień dotyczących oświadczeń lub dokumentów.</w:t>
      </w:r>
    </w:p>
    <w:p w:rsidR="00CE2CFD" w:rsidRPr="00C62666" w:rsidRDefault="00CE2CFD" w:rsidP="001808E9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poprawi w ofercie zgodnie z  art. 87 ustawy:</w:t>
      </w:r>
    </w:p>
    <w:p w:rsidR="00CE2CFD" w:rsidRPr="00C62666" w:rsidRDefault="00CE2CFD" w:rsidP="001808E9">
      <w:pPr>
        <w:numPr>
          <w:ilvl w:val="1"/>
          <w:numId w:val="30"/>
        </w:numPr>
        <w:spacing w:before="60" w:after="12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oczywiste omyłki pisarskie,</w:t>
      </w:r>
    </w:p>
    <w:p w:rsidR="00CE2CFD" w:rsidRPr="00C62666" w:rsidRDefault="00CE2CFD" w:rsidP="001808E9">
      <w:pPr>
        <w:numPr>
          <w:ilvl w:val="1"/>
          <w:numId w:val="30"/>
        </w:numPr>
        <w:spacing w:before="60" w:after="12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oczywiste omyłki rachunkowe, z uwzgl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dnieniem konsekwencji rachunkowych dokonanych poprawek,</w:t>
      </w:r>
    </w:p>
    <w:p w:rsidR="00CE2CFD" w:rsidRPr="00C62666" w:rsidRDefault="00CE2CFD" w:rsidP="001808E9">
      <w:pPr>
        <w:numPr>
          <w:ilvl w:val="1"/>
          <w:numId w:val="30"/>
        </w:numPr>
        <w:spacing w:before="60" w:after="12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inne omyłki polegaj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 na niezgodno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ci oferty ze specyfikacj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istotnych warunków zamówien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ia,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iepowoduj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istotnych zmian w tre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ci oferty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- niezwłocznie zawiadamiaj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 o tym Wykonawc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, którego oferta została poprawiona.</w:t>
      </w:r>
    </w:p>
    <w:p w:rsidR="00CE2CFD" w:rsidRDefault="00CE2CFD" w:rsidP="001808E9">
      <w:pPr>
        <w:widowControl w:val="0"/>
        <w:numPr>
          <w:ilvl w:val="0"/>
          <w:numId w:val="30"/>
        </w:numPr>
        <w:tabs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Następnie oferty zostaną sprawdzone czy nie podlegaj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 odrzuceniu na podstawie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art. 89 ust.1 </w:t>
      </w:r>
    </w:p>
    <w:p w:rsidR="00CE2CFD" w:rsidRDefault="00CE2CFD" w:rsidP="001808E9">
      <w:pPr>
        <w:widowControl w:val="0"/>
        <w:numPr>
          <w:ilvl w:val="0"/>
          <w:numId w:val="30"/>
        </w:numPr>
        <w:tabs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cena oferty wydawać się będzie rażąco nis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ka w stosunku do przedmiotu za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mówienia i budzić będzie wątpliwości zamawiającego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co do możliwości wykonania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przedmiotu zamówienia zgodnie z wymaganiami określon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ymi przez zamawiającego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wynikającymi z odrębnych przepisów, w szczególności je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 niższa o 30% od wartości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lub średniej arytmetycznej cen wszystkich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łożonych ofert, zamawiający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zwróci się o udzielenie wyjaśnień, w tym złożenie dow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odów, dotyczących elementów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oferty mających wpływ na wysokość cen. </w:t>
      </w:r>
    </w:p>
    <w:p w:rsidR="00CE2CFD" w:rsidRDefault="00CE2CFD" w:rsidP="001808E9">
      <w:pPr>
        <w:widowControl w:val="0"/>
        <w:numPr>
          <w:ilvl w:val="0"/>
          <w:numId w:val="30"/>
        </w:numPr>
        <w:tabs>
          <w:tab w:val="clear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nie można będzie wybrać oferty najkorzystniejszej z uwagi na to, że dwie lub więcej ofert przedstawia taki sam bilans ceny i innych kryteriów, Zamawiający z pośród tych ofert wybiera ofertę z najniższą ceną.</w:t>
      </w:r>
    </w:p>
    <w:p w:rsidR="00CE2CFD" w:rsidRPr="00C62666" w:rsidRDefault="00CE2CFD" w:rsidP="001808E9">
      <w:pPr>
        <w:widowControl w:val="0"/>
        <w:numPr>
          <w:ilvl w:val="0"/>
          <w:numId w:val="30"/>
        </w:numPr>
        <w:tabs>
          <w:tab w:val="clear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Oferty nie odrzucone  zostaną ocenione według następujących kryteriów :</w:t>
      </w:r>
    </w:p>
    <w:p w:rsidR="00CE2CFD" w:rsidRPr="00C62666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E2CFD" w:rsidRPr="00947BF9" w:rsidRDefault="00947BF9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Kryterium - cena    - 9</w:t>
      </w:r>
      <w:r w:rsidR="00CE2CFD" w:rsidRPr="00947BF9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0%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Kryterium </w:t>
      </w:r>
      <w:r w:rsidR="00947BF9" w:rsidRPr="00947BF9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- termin gwarancji i rękojmi – 1</w:t>
      </w:r>
      <w:r w:rsidRPr="00947BF9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0%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 xml:space="preserve">a. kryterium cena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Of</w:t>
      </w:r>
      <w:r w:rsidR="00947BF9" w:rsidRPr="00947BF9">
        <w:rPr>
          <w:rFonts w:ascii="Bookman Old Style" w:hAnsi="Bookman Old Style" w:cs="Bookman Old Style"/>
          <w:sz w:val="20"/>
          <w:szCs w:val="20"/>
          <w:lang w:eastAsia="pl-PL"/>
        </w:rPr>
        <w:t>erta z najniższą ceną  otrzyma 9</w:t>
      </w: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0 punktów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Pozostałe oferty proporcjonalnie mniej według następującego wzoru: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</w:t>
      </w: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Cn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</w:t>
      </w:r>
    </w:p>
    <w:p w:rsidR="00CE2CFD" w:rsidRPr="00947BF9" w:rsidRDefault="00947BF9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X = -------  x 100 x 9</w:t>
      </w:r>
      <w:r w:rsidR="00CE2CFD"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0%                     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</w:t>
      </w: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Cb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X – ilość  otrzymanych  punktów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Cn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-  cena oferty  z najniższą ceną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Cb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– cena oferty badanej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>b. kryterium termin gwarancji i rękojm</w:t>
      </w:r>
      <w:r w:rsidR="00947BF9" w:rsidRPr="00947BF9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>i – maksymalna ilość punktów - 1</w:t>
      </w:r>
      <w:r w:rsidRPr="00947BF9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>0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Minimalny wymagany termin gwarancji  i rękojmi – 60 miesięcy od daty odbioru końcowego.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Oferty z terminem gwarancji i rękojmi niższym niż 60 miesięcy zostaną odrzucone.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Maksymalny termin gwarancji i rękojmi  – 84 miesiące od daty odbioru końcowego wykonanych robót.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1808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Oferty z zadeklarowanym minimalnym terminem gwarancji i rękojmi 60 miesięcy otrzymają 0 punktów.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947BF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Oferty z zadeklarowanym maksymalnym terminem gwarancji i ręk</w:t>
      </w:r>
      <w:r w:rsidR="00947BF9"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ojmi 84 miesięcznym  </w:t>
      </w: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i dłuższym otrzymaj</w:t>
      </w:r>
      <w:r w:rsidR="00947BF9"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ą maksymalną ilość punktów </w:t>
      </w:r>
      <w:proofErr w:type="spellStart"/>
      <w:r w:rsidR="00947BF9" w:rsidRPr="00947BF9">
        <w:rPr>
          <w:rFonts w:ascii="Bookman Old Style" w:hAnsi="Bookman Old Style" w:cs="Bookman Old Style"/>
          <w:sz w:val="20"/>
          <w:szCs w:val="20"/>
          <w:lang w:eastAsia="pl-PL"/>
        </w:rPr>
        <w:t>tj</w:t>
      </w:r>
      <w:proofErr w:type="spellEnd"/>
      <w:r w:rsidR="00947BF9" w:rsidRPr="00947BF9">
        <w:rPr>
          <w:rFonts w:ascii="Bookman Old Style" w:hAnsi="Bookman Old Style" w:cs="Bookman Old Style"/>
          <w:sz w:val="20"/>
          <w:szCs w:val="20"/>
          <w:lang w:eastAsia="pl-PL"/>
        </w:rPr>
        <w:t>: 1</w:t>
      </w: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0</w:t>
      </w:r>
    </w:p>
    <w:p w:rsidR="00CE2CFD" w:rsidRPr="00947BF9" w:rsidRDefault="00CE2CFD" w:rsidP="00947BF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Oferty  będą oceniane według następującego wzoru: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GB  - 60 (minimalny wymagany termin)                                          </w:t>
      </w:r>
    </w:p>
    <w:p w:rsidR="00CE2CFD" w:rsidRPr="00947BF9" w:rsidRDefault="00947BF9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X = ---------------  x 100 x 1</w:t>
      </w:r>
      <w:r w:rsidR="00CE2CFD"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0%                     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</w:t>
      </w: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Gn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 - 60 (minimalny wymagany termin)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X – ilość  otrzymanych  punktów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Gb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– termin gwarancji i rękojmi oferty badanej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Gn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 – termin maksymalnej gwarancji i rękojmi  </w:t>
      </w: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tj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: 84 miesięcy 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Liczba punktów, jakie oferta uzyskała w kryterium cena + liczba punktów, jakie oferta uzyskała w kryterium termin gwarancji i rękojmi = liczba punktów, jakie oferta uzyskała podczas oceny ofert.</w:t>
      </w: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przyzna zamówienie Wykonawcy, którego oferta jest najkorzystniejsza </w:t>
      </w:r>
      <w:proofErr w:type="spellStart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>tj</w:t>
      </w:r>
      <w:proofErr w:type="spellEnd"/>
      <w:r w:rsidRPr="00947BF9">
        <w:rPr>
          <w:rFonts w:ascii="Bookman Old Style" w:hAnsi="Bookman Old Style" w:cs="Bookman Old Style"/>
          <w:sz w:val="20"/>
          <w:szCs w:val="20"/>
          <w:lang w:eastAsia="pl-PL"/>
        </w:rPr>
        <w:t xml:space="preserve">:, która uzyskała najwyższą liczbę punktów według powyższych kryteriów. </w:t>
      </w:r>
    </w:p>
    <w:p w:rsidR="00CE2CFD" w:rsidRPr="00947BF9" w:rsidRDefault="00CE2CFD" w:rsidP="0076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947BF9" w:rsidRDefault="00CE2CFD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Zamawiający nie przewiduje przeprowadzenia aukcji elektronicznej w celu wyboru najkorzystniejszej oferty.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UDZIELENIE ZAMÓWIENIA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6"/>
          <w:szCs w:val="26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udzieli zamówienia Wykonawcy, którego oferta odpowiada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wszystkim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wymogom określonym w ustawie – Prawo zamówień publicznych i Specyfikacji Istotnych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Warunków Zamówienia i otrzymała najwyższą liczbę punktów.</w:t>
      </w:r>
    </w:p>
    <w:p w:rsidR="00CE2CFD" w:rsidRDefault="00CE2CFD" w:rsidP="001808E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Niezwłocznie po wyborze najkorzystniejszej oferty Zamawiający 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wiadomi Wykonawców,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którzy złożyli oferty o:</w:t>
      </w:r>
    </w:p>
    <w:p w:rsidR="00CE2CFD" w:rsidRDefault="00CE2CFD" w:rsidP="00BC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wyborze najkorzystniejszej oferty podając nazwę, firmę albo imię i nazwisko, siedzibę albo miejsce zamieszkania i adresy wykonawcy, którego ofertę wybrano, uzasadnienie jej wyboru, oraz nazwy, firmy, albo imiona i nazwiska, siedziby, albo miejsca zamieszkana i adresy wykonawców, którzy złożyli oferty, a także punktację przyznaną ofertom w każdym kryterium oceny ofert i łączną punktację.</w:t>
      </w:r>
    </w:p>
    <w:p w:rsidR="00CE2CFD" w:rsidRPr="00C62666" w:rsidRDefault="00CE2CFD" w:rsidP="00180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wykonawcach których oferty zostały odrzucone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podając uzasadnienie faktyczne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i prawne</w:t>
      </w:r>
    </w:p>
    <w:p w:rsidR="00CE2CFD" w:rsidRPr="00C62666" w:rsidRDefault="00CE2CFD" w:rsidP="00180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wykonawcach, którzy zostali wykluczeni z postępowania o udzielenie zamówienia podając uzasadnienie faktyczne i prawne</w:t>
      </w:r>
    </w:p>
    <w:p w:rsidR="00CE2CFD" w:rsidRPr="00C62666" w:rsidRDefault="00CE2CFD" w:rsidP="001808E9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terminie po upływie, którego umowa w sprawie zamówienia może być zawarta </w:t>
      </w:r>
    </w:p>
    <w:p w:rsidR="00CE2CFD" w:rsidRDefault="00CE2CFD" w:rsidP="00BC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zamieści informacje zawarte w pkt. 18.2a na własnej stroni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internetowej oraz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tablicy ogłoszeń w swojej siedzibie. </w:t>
      </w:r>
    </w:p>
    <w:p w:rsidR="00CE2CFD" w:rsidRPr="00520AD6" w:rsidRDefault="00CE2CFD" w:rsidP="001808E9">
      <w:pPr>
        <w:pStyle w:val="Nagwek2"/>
        <w:numPr>
          <w:ilvl w:val="0"/>
          <w:numId w:val="31"/>
        </w:numPr>
        <w:spacing w:before="0" w:after="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5E0960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unieważni postępowanie w sytuacji, gdy wystąpią</w:t>
      </w:r>
      <w:r>
        <w:t xml:space="preserve"> </w:t>
      </w:r>
      <w:r w:rsidRPr="005E0960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przesłanki</w:t>
      </w:r>
      <w:r>
        <w:t xml:space="preserve"> </w:t>
      </w:r>
      <w:r w:rsidRPr="005E0960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wskazane w art. 93 ustawy Prawo zam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ówień publicznych ( tekst jednolity - Dz. U. z 2015 r. poz. 2164)</w:t>
      </w:r>
    </w:p>
    <w:p w:rsidR="00CE2CFD" w:rsidRPr="00C62666" w:rsidRDefault="00CE2CFD" w:rsidP="001808E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zawrze umowę w sprawie zamówienia publicznego w te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rminie nie krótszym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niż 5 dni od dnia przekazania zawiadomienia o wyborze oferty faksem lub mailem lu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odbiór osobisty, albo 10 dni, jeżeli zawiadomienie przesłane zostanie w inny sposób. </w:t>
      </w:r>
    </w:p>
    <w:p w:rsidR="00CE2CFD" w:rsidRPr="00C62666" w:rsidRDefault="00CE2CFD" w:rsidP="001808E9">
      <w:pPr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może zawrzeć umowę w sprawie zamówienia publicznego przed upływ terminów,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których mowa w pkt 18.4, jeżeli w postępowaniu zostanie złożona tylko jedna oferta lub nie odrzucono żadnej oferty oraz nie wykluczono żadnego wykonawcy.</w:t>
      </w:r>
    </w:p>
    <w:p w:rsidR="00CE2CFD" w:rsidRPr="00C62666" w:rsidRDefault="00CE2CFD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ZABEZPIECZENIE NALEŻYTEGO WYKONANIA UMOWY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1808E9">
      <w:pPr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 podpisaniem umowy wykonawca musi wnieść zabezp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ieczenie wykonania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umowy w wysokości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10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%  ceny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podanej w ofercie.</w:t>
      </w:r>
    </w:p>
    <w:p w:rsidR="00CE2CFD" w:rsidRPr="00C62666" w:rsidRDefault="00CE2CFD" w:rsidP="009D0FAE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Zabezpieczenie wnosi się w jednej lub kilku następujących formach:</w:t>
      </w:r>
    </w:p>
    <w:p w:rsidR="00CE2CFD" w:rsidRPr="00C62666" w:rsidRDefault="00CE2CFD" w:rsidP="009D0FAE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9D0FAE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a. pieniądzu;</w:t>
      </w:r>
    </w:p>
    <w:p w:rsidR="00CE2CFD" w:rsidRPr="00C62666" w:rsidRDefault="00CE2CFD" w:rsidP="009D0FAE">
      <w:pPr>
        <w:keepNext/>
        <w:tabs>
          <w:tab w:val="left" w:pos="709"/>
        </w:tabs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b. poręczeniach bankowych 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poręcz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eniach   spółdzielczej  kasy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oszczędnościowo-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      kredytowej, 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tym  że  zob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owiązanie  kasy  jest  zawsze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zobowiązaniem   pieniężnym;</w:t>
      </w:r>
    </w:p>
    <w:p w:rsidR="00CE2CFD" w:rsidRPr="00C62666" w:rsidRDefault="00CE2CFD" w:rsidP="009D0FAE">
      <w:pPr>
        <w:keepNext/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c. gwarancjach bankowych;</w:t>
      </w:r>
    </w:p>
    <w:p w:rsidR="00CE2CFD" w:rsidRPr="00C62666" w:rsidRDefault="00CE2CFD" w:rsidP="009D0FAE">
      <w:pPr>
        <w:keepNext/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d. gwarancjach ubezpieczeniowych;</w:t>
      </w:r>
    </w:p>
    <w:p w:rsidR="00CE2CFD" w:rsidRPr="00C62666" w:rsidRDefault="00CE2CFD" w:rsidP="009D0FAE">
      <w:pPr>
        <w:keepNext/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e. poręczeniach udzielanych przez podmioty, o których mowa w art. 6b ust. 5 pkt 2 ustawy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      z dnia 9 listopada 2000 r. o utworzeniu Polskiej Agencji Rozwoju Przedsiębiorczości.</w:t>
      </w:r>
    </w:p>
    <w:p w:rsidR="00CE2CFD" w:rsidRPr="00C62666" w:rsidRDefault="00CE2CFD" w:rsidP="009D0FAE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keepNext/>
        <w:numPr>
          <w:ilvl w:val="0"/>
          <w:numId w:val="32"/>
        </w:numPr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Zabezpieczenie wnoszone w pieniądzu Wykonawc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 wpłaca przelewem na rachunek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bankowy wskazany przez Zamawiającego.</w:t>
      </w:r>
    </w:p>
    <w:p w:rsidR="00CE2CFD" w:rsidRPr="00C62666" w:rsidRDefault="00CE2CFD" w:rsidP="001808E9">
      <w:pPr>
        <w:keepNext/>
        <w:numPr>
          <w:ilvl w:val="0"/>
          <w:numId w:val="32"/>
        </w:numPr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wniesienia wadium w pieniądzu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ykonawca może wyrazić zgodę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zaliczenie kwoty wadium na poczet zabezpieczenia.</w:t>
      </w:r>
    </w:p>
    <w:p w:rsidR="00CE2CFD" w:rsidRDefault="00CE2CFD" w:rsidP="001808E9">
      <w:pPr>
        <w:keepNext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trakcie realizacji umowy Wykonawca może dokonać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zmiany formy zabezpieczenia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jedną lub kilka form, o których mowa w pkt 19.2. Zm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iana formy zabezpieczenia jest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dokonywana z zachowaniem ciągłości zabezpieczenia i bez zmniejszenia jego wysokości.</w:t>
      </w:r>
    </w:p>
    <w:p w:rsidR="00CE2CFD" w:rsidRPr="00C62666" w:rsidRDefault="00CE2CFD" w:rsidP="001808E9">
      <w:pPr>
        <w:keepNext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zwróci 70% zabezpieczenia w ter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minie 30 dni od dnia wykonania z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amówienia i uznania przez Zamawiającego za należ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ycie wykonane. Pozostała kwota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zostanie pozostawiona na zabezpieczenie roszczeń z tytułu rękojmi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 wady i zostanie zwrócona nie później niż w 15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dniu po upływie okresu rękojmi za wady.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WARUNKI  UMOWY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nie przewiduje udzielania zaliczek na poczet wykonania zamówienia.</w:t>
      </w:r>
    </w:p>
    <w:p w:rsidR="00CE2CFD" w:rsidRPr="00C62666" w:rsidRDefault="00CE2CFD" w:rsidP="001808E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udzielania zamówienia konsorcju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 Zamawiający przed zawarciem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umowy zażąda złożenia umowy regulującej współpracę tych wykonawców.</w:t>
      </w:r>
    </w:p>
    <w:p w:rsidR="00CE2CFD" w:rsidRDefault="00CE2CFD" w:rsidP="001808E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Umowę można zmienić, jeżeli wystąpią istotne okoliczności, których nie można było przewidzieć w chwili zawarcia umowy:</w:t>
      </w:r>
    </w:p>
    <w:p w:rsidR="00CE2CFD" w:rsidRPr="00C62666" w:rsidRDefault="00CE2CFD" w:rsidP="009D0F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dopuszcza możliwość przedłużenia terminu realizacji wykonania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w przypadku wystąpienia niezależnych od Wykonawcy okoliczności:</w:t>
      </w:r>
    </w:p>
    <w:p w:rsidR="00CE2CFD" w:rsidRPr="00C62666" w:rsidRDefault="00CE2CFD" w:rsidP="009D0FA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wystąpienia nieprzewidzianych robót nie objętych przedmiotem zamówienia, mających wpływ na prawidłowe wykonanie przedmiotu umowy, których realizacja powoduje konieczność przedłużenia terminu umowy podstawowej,</w:t>
      </w:r>
    </w:p>
    <w:p w:rsidR="00CE2CFD" w:rsidRPr="00C62666" w:rsidRDefault="00CE2CFD" w:rsidP="001808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przypadku wystąpienia konieczności wykonania robót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koniecznych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zamiennych,</w:t>
      </w:r>
    </w:p>
    <w:p w:rsidR="00CE2CFD" w:rsidRPr="00C62666" w:rsidRDefault="00CE2CFD" w:rsidP="001808E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wystąpienia warunków atmosferycznych uniemożliwiających wykonywania robót zgodnie ze SST (np. długotrwałe i intensywne opady deszczu, długotrwałe wysokie lub niskie temperatury, powodzie)</w:t>
      </w:r>
    </w:p>
    <w:p w:rsidR="00CE2CFD" w:rsidRPr="00C62666" w:rsidRDefault="00CE2CFD" w:rsidP="009D0F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9D0F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zaistnienia w/w okoliczności Zamawiający może przedłużyć termin zakończenia wykonania zamówienia na pisemny, szczegółowo uzasadniony wniosek Wykonawcy. Okres przedłużenia terminu nie może być dłuższy niż czas trwania tych okoliczności.</w:t>
      </w:r>
    </w:p>
    <w:p w:rsidR="00CE2CFD" w:rsidRPr="00C62666" w:rsidRDefault="00CE2CFD" w:rsidP="009D0F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numPr>
          <w:ilvl w:val="1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osoby na stanowisku kierownika budowy pod warunkiem, ż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wskazana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osoba spełniać będzie wymagania określone w specyfik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acji istotnych warunków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zamówienia.  </w:t>
      </w:r>
    </w:p>
    <w:p w:rsidR="00CE2CFD" w:rsidRPr="00C62666" w:rsidRDefault="00CE2CFD" w:rsidP="001808E9">
      <w:pPr>
        <w:numPr>
          <w:ilvl w:val="1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 teleadresowych Stron umowy określonych w umowie;</w:t>
      </w:r>
    </w:p>
    <w:p w:rsidR="00CE2CFD" w:rsidRPr="00C62666" w:rsidRDefault="00CE2CFD" w:rsidP="001808E9">
      <w:pPr>
        <w:numPr>
          <w:ilvl w:val="1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Oznaczenia danych dotyczących Zamawiającego i/lub Wykonawcy;</w:t>
      </w:r>
    </w:p>
    <w:p w:rsidR="00CE2CFD" w:rsidRPr="00C62666" w:rsidRDefault="00CE2CFD" w:rsidP="001808E9">
      <w:pPr>
        <w:numPr>
          <w:ilvl w:val="1"/>
          <w:numId w:val="33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osoby odpowiedzialnej za realizację zamówienia ze strony Zamawiającego.</w:t>
      </w:r>
    </w:p>
    <w:p w:rsidR="00CE2CFD" w:rsidRPr="00C62666" w:rsidRDefault="00CE2CFD" w:rsidP="001808E9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Zmiany obowiązującego prawa powodujące, że realizacja przedm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iotu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niezmienionej postaci stanie się niecelowa.</w:t>
      </w:r>
    </w:p>
    <w:p w:rsidR="00CE2CFD" w:rsidRDefault="00CE2CFD" w:rsidP="001808E9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wynagrodzenia w związku z rozliczeniem wykonanych robót kosztor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ysem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powykonawczym.</w:t>
      </w:r>
    </w:p>
    <w:p w:rsidR="00CE2CFD" w:rsidRPr="00520AD6" w:rsidRDefault="00CE2CFD" w:rsidP="001808E9">
      <w:pPr>
        <w:numPr>
          <w:ilvl w:val="1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wynagrodzenia</w:t>
      </w:r>
      <w:r w:rsidRPr="000D1DAA">
        <w:rPr>
          <w:rFonts w:ascii="Bookman Old Style" w:hAnsi="Bookman Old Style" w:cs="Bookman Old Style"/>
          <w:sz w:val="20"/>
          <w:szCs w:val="20"/>
        </w:rPr>
        <w:t xml:space="preserve"> będące konsekwencją </w:t>
      </w:r>
      <w:r>
        <w:rPr>
          <w:rFonts w:ascii="Bookman Old Style" w:hAnsi="Bookman Old Style" w:cs="Bookman Old Style"/>
          <w:sz w:val="20"/>
          <w:szCs w:val="20"/>
        </w:rPr>
        <w:t>wykonania robót koniecznych zamiennych oraz robot zaniechanych.</w:t>
      </w:r>
    </w:p>
    <w:p w:rsidR="00CE2CFD" w:rsidRDefault="00CE2CFD" w:rsidP="001808E9">
      <w:pPr>
        <w:numPr>
          <w:ilvl w:val="1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B0420">
        <w:rPr>
          <w:rFonts w:ascii="Bookman Old Style" w:hAnsi="Bookman Old Style" w:cs="Bookman Old Style"/>
          <w:sz w:val="20"/>
          <w:szCs w:val="20"/>
        </w:rPr>
        <w:lastRenderedPageBreak/>
        <w:t>Zmiany wynagrodzenia za wykonanie za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 xml:space="preserve">mówienia w przypadku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5B0420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nieczności </w:t>
      </w:r>
      <w:r w:rsidRPr="005B0420">
        <w:rPr>
          <w:rFonts w:ascii="Bookman Old Style" w:hAnsi="Bookman Old Style" w:cs="Bookman Old Style"/>
          <w:sz w:val="20"/>
          <w:szCs w:val="20"/>
        </w:rPr>
        <w:t>dokonania zmian, aktu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>alizacji, korekt w dokum</w:t>
      </w:r>
      <w:r>
        <w:rPr>
          <w:rFonts w:ascii="Bookman Old Style" w:hAnsi="Bookman Old Style" w:cs="Bookman Old Style"/>
          <w:sz w:val="20"/>
          <w:szCs w:val="20"/>
        </w:rPr>
        <w:t>entacji projek</w:t>
      </w:r>
      <w:r>
        <w:rPr>
          <w:rFonts w:ascii="Bookman Old Style" w:hAnsi="Bookman Old Style" w:cs="Bookman Old Style"/>
          <w:sz w:val="20"/>
          <w:szCs w:val="20"/>
        </w:rPr>
        <w:softHyphen/>
        <w:t xml:space="preserve">towej mających </w:t>
      </w:r>
      <w:r w:rsidRPr="005B0420">
        <w:rPr>
          <w:rFonts w:ascii="Bookman Old Style" w:hAnsi="Bookman Old Style" w:cs="Bookman Old Style"/>
          <w:sz w:val="20"/>
          <w:szCs w:val="20"/>
        </w:rPr>
        <w:t>bezpośredni wp</w:t>
      </w:r>
      <w:r>
        <w:rPr>
          <w:rFonts w:ascii="Bookman Old Style" w:hAnsi="Bookman Old Style" w:cs="Bookman Old Style"/>
          <w:sz w:val="20"/>
          <w:szCs w:val="20"/>
        </w:rPr>
        <w:t xml:space="preserve">ływ na wysokość wynagrodzenia; </w:t>
      </w:r>
    </w:p>
    <w:p w:rsidR="00CE2CFD" w:rsidRDefault="00CE2CFD" w:rsidP="001808E9">
      <w:pPr>
        <w:numPr>
          <w:ilvl w:val="1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nie wskazania w ofercie części zamówienia przewi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dzianej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erzenia podwykonawcy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lub zmiany części przewidzianej do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owierzenia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podwykonawcy Zamawiający dopuszcza zmianę w tym zakresie pod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warunkiem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uzyskania zgody Zamawiającego wyrażonej poprzez akcep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tację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podwykonawstwo.</w:t>
      </w:r>
    </w:p>
    <w:p w:rsidR="00CE2CFD" w:rsidRPr="006D00DD" w:rsidRDefault="00CE2CFD" w:rsidP="001808E9">
      <w:pPr>
        <w:numPr>
          <w:ilvl w:val="1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Zmiana Podwykonawcy, a w przypadku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jeżeli zmiana dotyczy podmiotu trzeciego, na zasobach którego Wykonawca opierał się 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w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ykazując spełnianie warunków udziału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w postępowaniu, Zamawiający dopuści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zmianę  Podwykonawcy pod warunkiem, że nowy Podwykonawca wykaże spełnianie warunków w  zakresie nie mniejszym niż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wskazane na etapie postęp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owania o udzielenie zamówienia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publicznego przez dotychczasowego Podwykonawcę;</w:t>
      </w:r>
    </w:p>
    <w:p w:rsidR="00CE2CFD" w:rsidRDefault="00CE2CFD" w:rsidP="001808E9">
      <w:pPr>
        <w:numPr>
          <w:ilvl w:val="1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w</w:t>
      </w:r>
      <w:r w:rsidRPr="001C4F71">
        <w:rPr>
          <w:rFonts w:ascii="Bookman Old Style" w:hAnsi="Bookman Old Style" w:cs="Bookman Old Style"/>
          <w:sz w:val="20"/>
          <w:szCs w:val="20"/>
        </w:rPr>
        <w:t>ysokość w</w:t>
      </w:r>
      <w:r>
        <w:rPr>
          <w:rFonts w:ascii="Bookman Old Style" w:hAnsi="Bookman Old Style" w:cs="Bookman Old Style"/>
          <w:sz w:val="20"/>
          <w:szCs w:val="20"/>
        </w:rPr>
        <w:t>ynagrodzenia należnego wykonawcy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: </w:t>
      </w:r>
    </w:p>
    <w:p w:rsidR="00CE2CFD" w:rsidRDefault="00CE2CFD" w:rsidP="003B2B2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2CFD" w:rsidRPr="001C4F71" w:rsidRDefault="00CE2CFD" w:rsidP="001808E9">
      <w:pPr>
        <w:numPr>
          <w:ilvl w:val="2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F71">
        <w:rPr>
          <w:rFonts w:ascii="Bookman Old Style" w:hAnsi="Bookman Old Style" w:cs="Bookman Old Style"/>
          <w:sz w:val="20"/>
          <w:szCs w:val="20"/>
        </w:rPr>
        <w:t>w przypadku urzędowej zmiany podatku od towarów i usług VAT wynagrodzenie pozostałe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do zafakturowania zostanie odpowiednio przeszacowane i stanowić będzie podstawę do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zawarcia  stosownego aneksu – każda ze stron jest zobowiązana do zatwierdzenia zmian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>umowy w razie  zaistnienia takiej sytuacji;</w:t>
      </w:r>
    </w:p>
    <w:p w:rsidR="00CE2CFD" w:rsidRPr="00213EAF" w:rsidRDefault="00CE2CFD" w:rsidP="001808E9">
      <w:pPr>
        <w:numPr>
          <w:ilvl w:val="2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F71">
        <w:rPr>
          <w:rFonts w:ascii="Bookman Old Style" w:hAnsi="Bookman Old Style" w:cs="Bookman Old Style"/>
          <w:sz w:val="20"/>
          <w:szCs w:val="20"/>
        </w:rPr>
        <w:t xml:space="preserve">w przypadku zmiany wysokości minimalnego wynagrodzenia za pracę ustalonego na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podstawie art. 2 ust. 3-5 ustawy z dnia 10 października 2002 r. o minimalnym </w:t>
      </w:r>
      <w:r w:rsidRPr="00213EAF">
        <w:rPr>
          <w:rFonts w:ascii="Bookman Old Style" w:hAnsi="Bookman Old Style" w:cs="Bookman Old Style"/>
          <w:sz w:val="20"/>
          <w:szCs w:val="20"/>
        </w:rPr>
        <w:t>wynagrodzeniu za  pracę;</w:t>
      </w:r>
    </w:p>
    <w:p w:rsidR="00CE2CFD" w:rsidRPr="003B2B2F" w:rsidRDefault="00CE2CFD" w:rsidP="001808E9">
      <w:pPr>
        <w:numPr>
          <w:ilvl w:val="2"/>
          <w:numId w:val="3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D00DD">
        <w:rPr>
          <w:rFonts w:ascii="Bookman Old Style" w:hAnsi="Bookman Old Style" w:cs="Bookman Old Style"/>
          <w:sz w:val="20"/>
          <w:szCs w:val="20"/>
        </w:rPr>
        <w:t xml:space="preserve">w przypadku zmiany zasad podlegania ubezpieczeniom społecznym lub ubezpieczeniu zdrowotnemu lub wysokości stawki składki na ubezpieczenia </w:t>
      </w:r>
      <w:r>
        <w:rPr>
          <w:rFonts w:ascii="Bookman Old Style" w:hAnsi="Bookman Old Style" w:cs="Bookman Old Style"/>
          <w:sz w:val="20"/>
          <w:szCs w:val="20"/>
        </w:rPr>
        <w:t xml:space="preserve">społeczne lub zdrowotne - </w:t>
      </w:r>
      <w:r w:rsidRPr="006D00DD">
        <w:rPr>
          <w:rFonts w:ascii="Bookman Old Style" w:hAnsi="Bookman Old Style" w:cs="Bookman Old Style"/>
          <w:color w:val="000000"/>
          <w:sz w:val="20"/>
          <w:szCs w:val="20"/>
        </w:rPr>
        <w:t>jeżeli zmiany te będą miały wpływ na koszty wykonania zamówienia przez Wykonawcę.</w:t>
      </w:r>
    </w:p>
    <w:p w:rsidR="00CE2CFD" w:rsidRPr="006D00DD" w:rsidRDefault="00CE2CFD" w:rsidP="003B2B2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2CFD" w:rsidRDefault="00CE2CFD" w:rsidP="001808E9">
      <w:pPr>
        <w:pStyle w:val="Tekstpodstawowy2"/>
        <w:numPr>
          <w:ilvl w:val="1"/>
          <w:numId w:val="3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man Old Style" w:hAnsi="Bookman Old Style" w:cs="Bookman Old Style"/>
        </w:rPr>
      </w:pPr>
      <w:r w:rsidRPr="00213EAF">
        <w:rPr>
          <w:rFonts w:ascii="Bookman Old Style" w:hAnsi="Bookman Old Style" w:cs="Bookman Old Style"/>
        </w:rPr>
        <w:t>Wykonawca zobowiązany jest w przypadku zajścia o</w:t>
      </w:r>
      <w:r>
        <w:rPr>
          <w:rFonts w:ascii="Bookman Old Style" w:hAnsi="Bookman Old Style" w:cs="Bookman Old Style"/>
        </w:rPr>
        <w:t xml:space="preserve">koliczności wskazanych w pkt.20.3.12 </w:t>
      </w:r>
      <w:proofErr w:type="spellStart"/>
      <w:r>
        <w:rPr>
          <w:rFonts w:ascii="Bookman Old Style" w:hAnsi="Bookman Old Style" w:cs="Bookman Old Style"/>
        </w:rPr>
        <w:t>ppkt</w:t>
      </w:r>
      <w:proofErr w:type="spellEnd"/>
      <w:r>
        <w:rPr>
          <w:rFonts w:ascii="Bookman Old Style" w:hAnsi="Bookman Old Style" w:cs="Bookman Old Style"/>
        </w:rPr>
        <w:t xml:space="preserve">. </w:t>
      </w:r>
      <w:r w:rsidRPr="00213EAF">
        <w:rPr>
          <w:rFonts w:ascii="Bookman Old Style" w:hAnsi="Bookman Old Style" w:cs="Bookman Old Style"/>
        </w:rPr>
        <w:t>a), b) i c) do wykazania</w:t>
      </w:r>
      <w:r>
        <w:rPr>
          <w:rFonts w:ascii="Bookman Old Style" w:hAnsi="Bookman Old Style" w:cs="Bookman Old Style"/>
        </w:rPr>
        <w:t xml:space="preserve"> i udokumentowania okoliczności </w:t>
      </w:r>
      <w:r w:rsidRPr="00213EAF">
        <w:rPr>
          <w:rFonts w:ascii="Bookman Old Style" w:hAnsi="Bookman Old Style" w:cs="Bookman Old Style"/>
        </w:rPr>
        <w:t>potwierdzających, że ws</w:t>
      </w:r>
      <w:r>
        <w:rPr>
          <w:rFonts w:ascii="Bookman Old Style" w:hAnsi="Bookman Old Style" w:cs="Bookman Old Style"/>
        </w:rPr>
        <w:t xml:space="preserve">kazane </w:t>
      </w:r>
      <w:r w:rsidRPr="00213EAF">
        <w:rPr>
          <w:rFonts w:ascii="Bookman Old Style" w:hAnsi="Bookman Old Style" w:cs="Bookman Old Style"/>
        </w:rPr>
        <w:t>zmiany mi</w:t>
      </w:r>
      <w:r>
        <w:rPr>
          <w:rFonts w:ascii="Bookman Old Style" w:hAnsi="Bookman Old Style" w:cs="Bookman Old Style"/>
        </w:rPr>
        <w:t xml:space="preserve">ały wpływ na koszty wykonania </w:t>
      </w:r>
      <w:r w:rsidRPr="00213EAF">
        <w:rPr>
          <w:rFonts w:ascii="Bookman Old Style" w:hAnsi="Bookman Old Style" w:cs="Bookman Old Style"/>
        </w:rPr>
        <w:t>zamówienia. W związ</w:t>
      </w:r>
      <w:r>
        <w:rPr>
          <w:rFonts w:ascii="Bookman Old Style" w:hAnsi="Bookman Old Style" w:cs="Bookman Old Style"/>
        </w:rPr>
        <w:t>ku z tym Zamawiający ma</w:t>
      </w:r>
      <w:r w:rsidRPr="00213EAF">
        <w:rPr>
          <w:rFonts w:ascii="Bookman Old Style" w:hAnsi="Bookman Old Style" w:cs="Bookman Old Style"/>
        </w:rPr>
        <w:t xml:space="preserve"> również prawo żądać od Wykonawcy przedstawieni</w:t>
      </w:r>
      <w:r>
        <w:rPr>
          <w:rFonts w:ascii="Bookman Old Style" w:hAnsi="Bookman Old Style" w:cs="Bookman Old Style"/>
        </w:rPr>
        <w:t xml:space="preserve">a dokumentów źródłowych </w:t>
      </w:r>
      <w:r w:rsidRPr="00213EAF">
        <w:rPr>
          <w:rFonts w:ascii="Bookman Old Style" w:hAnsi="Bookman Old Style" w:cs="Bookman Old Style"/>
        </w:rPr>
        <w:t xml:space="preserve">stanowiących dowody zmian kosztów wykonania zamówienia. </w:t>
      </w:r>
    </w:p>
    <w:p w:rsidR="00CE2CFD" w:rsidRPr="00F73E81" w:rsidRDefault="00CE2CFD" w:rsidP="009D0FA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CE2CFD" w:rsidRPr="000921FB" w:rsidRDefault="00CE2CFD" w:rsidP="001808E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Istotne</w:t>
      </w:r>
      <w:r w:rsidRPr="000921FB">
        <w:rPr>
          <w:rFonts w:ascii="Bookman Old Style" w:hAnsi="Bookman Old Style" w:cs="Bookman Old Style"/>
          <w:sz w:val="20"/>
          <w:szCs w:val="20"/>
        </w:rPr>
        <w:t xml:space="preserve"> warunk</w:t>
      </w:r>
      <w:r>
        <w:rPr>
          <w:rFonts w:ascii="Bookman Old Style" w:hAnsi="Bookman Old Style" w:cs="Bookman Old Style"/>
          <w:sz w:val="20"/>
          <w:szCs w:val="20"/>
        </w:rPr>
        <w:t xml:space="preserve">i umowy określa </w:t>
      </w:r>
      <w:r w:rsidRPr="000921FB">
        <w:rPr>
          <w:rFonts w:ascii="Bookman Old Style" w:hAnsi="Bookman Old Style" w:cs="Bookman Old Style"/>
          <w:b/>
          <w:bCs/>
          <w:sz w:val="20"/>
          <w:szCs w:val="20"/>
        </w:rPr>
        <w:t>Rozdział II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I  niniejszej </w:t>
      </w:r>
      <w:r w:rsidRPr="000921FB">
        <w:rPr>
          <w:rFonts w:ascii="Bookman Old Style" w:hAnsi="Bookman Old Style" w:cs="Bookman Old Style"/>
          <w:b/>
          <w:bCs/>
          <w:sz w:val="20"/>
          <w:szCs w:val="20"/>
        </w:rPr>
        <w:t xml:space="preserve"> Specyfikacji</w:t>
      </w:r>
      <w:r w:rsidRPr="000921FB">
        <w:rPr>
          <w:rFonts w:ascii="Bookman Old Style" w:hAnsi="Bookman Old Style" w:cs="Bookman Old Style"/>
          <w:sz w:val="20"/>
          <w:szCs w:val="20"/>
        </w:rPr>
        <w:t>.</w:t>
      </w:r>
    </w:p>
    <w:p w:rsidR="00CE2CFD" w:rsidRPr="000921FB" w:rsidRDefault="00CE2CFD" w:rsidP="009D0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2CFD" w:rsidRPr="00C62666" w:rsidRDefault="00CE2CFD" w:rsidP="001808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ŚRODKI OCHRONY PRAWNEJ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oraz innym podmiotom, jeżeli ma lub mia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 interes w uzyskaniu danego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oraz poniósł lub może ponieść szkodę w wyniku naruszenia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rzez Zamawiającego ustawy Prawo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zamówień publicznych, przysługują środki ochrony prawnej na zasadach określonych w dziale VI ustawy PZP.  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Od niezgodnej z przepisami ustawy PZP czynności Zamawiającego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podjętej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postępowaniu o udzielenie zamówienia lub 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niechania czynności, do której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jest zobowiązany na podstawie ustawy przysługuje odwołanie.</w:t>
      </w:r>
    </w:p>
    <w:p w:rsidR="00CE2CFD" w:rsidRDefault="00CE2CFD" w:rsidP="001808E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Odwołanie przysługuje wyłącznie wobec czynności:</w:t>
      </w:r>
    </w:p>
    <w:p w:rsidR="00CE2CFD" w:rsidRPr="00C62666" w:rsidRDefault="00CE2CFD" w:rsidP="0004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opisu sposobu dokonywania oceny spełniania warunk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ów udziału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postępowaniu;</w:t>
      </w:r>
    </w:p>
    <w:p w:rsidR="00CE2CFD" w:rsidRDefault="00CE2CFD" w:rsidP="001808E9">
      <w:pPr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wykluczenia odwołującego z postępowania o udzielenie zamówienia;</w:t>
      </w:r>
    </w:p>
    <w:p w:rsidR="00CE2CFD" w:rsidRDefault="00CE2CFD" w:rsidP="001808E9">
      <w:pPr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odrzucenia oferty odwołującego.</w:t>
      </w:r>
    </w:p>
    <w:p w:rsidR="00CE2CFD" w:rsidRPr="00C62666" w:rsidRDefault="00CE2CFD" w:rsidP="0004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Odwołanie powinno wskazywać czynność lub zaniechanie czynno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ści Zamawiającego,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której zarzuca się niezgodność z przepisami ustawy, zawierać zwię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złe przedstawienie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zarzutów, określać żądanie oraz wskazywać okoliczności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faktyczne i prawne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uzasadniające wniesienie odwołania.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Odwołanie wnosi się do Prezesa Izby w formie pisemnej albo elektronicznej opatrzon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ej bezpiecznym podpisem elektronicznym weryfikowanym za pomocą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ważnego kwalifikowanego certyfikatu.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Odwołujący przesyła kopię odwołania Zamawiającemu przed upływem terminu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do wniesienia odwołania w taki sposób, aby mógł on zapoznać się z jego treścią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przed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upływem tego terminu. </w:t>
      </w:r>
    </w:p>
    <w:p w:rsidR="00CE2CFD" w:rsidRDefault="00CE2CFD" w:rsidP="001808E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Odwołanie wnosi się:</w:t>
      </w:r>
    </w:p>
    <w:p w:rsidR="00CE2CFD" w:rsidRPr="00C62666" w:rsidRDefault="00CE2CFD" w:rsidP="0004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w terminie 5 dni od dnia przesłania informacji o czynności 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mawiającego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stanowiącej podstawę jego wniesienia, jeżeli informacja został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 przekazana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droga 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faxową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lub w terminie 10 dni jeśli informacja został przesłana pocztą.</w:t>
      </w:r>
    </w:p>
    <w:p w:rsidR="00CE2CFD" w:rsidRPr="00C62666" w:rsidRDefault="00CE2CFD" w:rsidP="001808E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wobec treści ogłoszenia o zamówieniu oraz wobec postanowień 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pecyfikacji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Istotnych Warunków Zamówienia - w terminie 5 dni od dnia 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mieszczenia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ogłoszenia w Biuletynie Zamówień Publicznych lub SIW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 na stronie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internetowej;</w:t>
      </w:r>
    </w:p>
    <w:p w:rsidR="00CE2CFD" w:rsidRDefault="00CE2CFD" w:rsidP="001808E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wobec czynności innych niż określone w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ppkt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 1 i 2  - w terminie 5 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 od dnia,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którym powzięto lub przy zachowaniu należytej staranności można był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powziąć wiadomość o okolicznościach stanowiących podstawę jego wniesienia.</w:t>
      </w:r>
    </w:p>
    <w:p w:rsidR="00CE2CFD" w:rsidRPr="00C62666" w:rsidRDefault="00CE2CFD" w:rsidP="0004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wniesienia odwołania wobec treś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ci ogłoszenia o zamówieniu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postanowień Specyfikacji Istotnych Warunków Zamówienia Zamawiający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może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przedłużyć termin składania ofert.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przesyła niezwłocznie, nie później niż w termi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nie 2 dni od dnia otrzymania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kopię odwołania innym Wykonawcom uczestniczącym w postępowa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udzielenie zamówienia, a jeżeli odwołanie dotyczy tre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ści ogłoszenia o zamówieniu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lub postanowień Specyfikacji Istotnych Warunkó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 Zamówienia, zamieszcza ją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również na stronie internetowej, na której jest zamies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zczone ogłoszenie o zamówieniu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lub udostępniana specyfikacja, wzywając 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wców do przystąpienia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postępowania odwoławczego.    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Wykonawcy, którzy przystąpili do postępowania odwoł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awczego, stają się uczestnikami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postępowania odwoławczego, jeżeli mają interes 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tym, aby odwołanie zostało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rozstrzygnięte na korzyść jednej ze stron.  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36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oddaleniu opozycji nie przysługuje skarga.    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Czynności uczestnika postępowania odwoławczego nie 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ogą pozostawać w sprzeczności 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czynnościami i oświadczeniami strony, do której przystą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pił, z zastrzeżeniem zgłoszenia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sprzeciwu, przez uczestnika, który przystąpił do postępowania po stronie Zamawiającego.   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36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Izba może umorzyć postępowanie na po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siedzeniu niejawnym w przypadku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uwzględnienia przez Zamawiającego w całości zarzutów przedstawionych w odwołaniu, pod warunkiem, że w postępowaniu odwoławczym po stronie Zamawiającego nie przystąpił w terminie żaden Wykonawca lub jeżeli uczestnik postępowania odwoławczego, który przystąpił do postępowania po stronie Zamawiającego, nie wniesie sprzeciwu, co do uwzględnienia w całości zarzutów przedstawionych w odwołaniu przez Zamawiającego.  W takim przypadku Zamawiający wykonuje, powtarza lub unieważnia czynności w postępowaniu o udzielenie zamówienia zgodnie z żądaniem zawartym w odwołaniu.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Odwołujący oraz wezwany Wykonawca nie mogą następnie korzystać ze środków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ochrony prawnej wobec czynności Zamawiającego wykonanych zgodnie z wyrokiem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izby lub sądu na podstawie pkt. 21.12.        </w:t>
      </w:r>
    </w:p>
    <w:p w:rsidR="00CE2CFD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uczestnik postępowania odwoławczego, który przyst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ąpił do postępowania po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stronie Zamawiającego, wniesie sprzeciw wobec uwzględnienia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całości zarzutów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przedstawionych w odwołaniu, Izba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rozpoznaje odwołanie. </w:t>
      </w:r>
    </w:p>
    <w:p w:rsidR="00CE2CFD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Odwołanie rozpoznaje Izba w składzie jednoosobowym. </w:t>
      </w:r>
    </w:p>
    <w:p w:rsidR="00CE2CFD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Izba rozpoznaje odwołanie w terminie 15 dni od dnia jego doręczenia Prezesowi Izby. Prezes Izby może zarządzić łączne rozpoznanie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odwołań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przez Izbę, jeżeli zostały one złożone w tym samym postępowaniu o udzielenie zamówienia lub dotyczą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takich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samych czynności Zamawiającego.</w:t>
      </w:r>
    </w:p>
    <w:p w:rsidR="00CE2CFD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 postępowania odwoławczego stosuje się odpowiednio przepisy ustawy z dnia 17 Listopada 19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64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r. - kodeks postępowania cywilnego o sądzie polubownym (arbitrażowym), jeżeli ustawa 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 xml:space="preserve">stanowi inaczej.  </w:t>
      </w:r>
    </w:p>
    <w:p w:rsidR="00CE2CFD" w:rsidRPr="00C62666" w:rsidRDefault="00CE2CFD" w:rsidP="001808E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 orzeczenie Izby stronom oraz uczestnikom postęp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owania odwoławczego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przysługuje skarga do sądu. Skargę wnosi się do sądu okręgowego właściwego 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la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siedziby albo miejsca zamieszkania Zamawiającego za pośredni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ctwem Prezesa Izby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terminie 7 dni  od  dnia doręczenia orzeczenia Izby, przesyłaj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ąc jednocześnie jej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odpis przeciwnikowi  skargi. </w:t>
      </w:r>
    </w:p>
    <w:p w:rsidR="00CE2CFD" w:rsidRPr="00C62666" w:rsidRDefault="00CE2CFD" w:rsidP="000415A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Bookman Old Style" w:hAnsi="Bookman Old Style" w:cs="Bookman Old Style"/>
          <w:sz w:val="20"/>
          <w:szCs w:val="20"/>
          <w:lang w:eastAsia="pl-PL"/>
        </w:rPr>
        <w:sectPr w:rsidR="00CE2CFD" w:rsidRPr="00C62666" w:rsidSect="007268B4">
          <w:footerReference w:type="default" r:id="rId9"/>
          <w:pgSz w:w="12240" w:h="15840" w:code="1"/>
          <w:pgMar w:top="1418" w:right="1418" w:bottom="1418" w:left="1418" w:header="709" w:footer="709" w:gutter="0"/>
          <w:cols w:space="708"/>
          <w:noEndnote/>
        </w:sect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CE2CFD" w:rsidRPr="00C62666" w:rsidRDefault="00CE2CFD" w:rsidP="005F737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40"/>
          <w:szCs w:val="40"/>
          <w:lang w:eastAsia="pl-PL"/>
        </w:rPr>
        <w:t>ROZDZIAŁ   II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>ZAŁĄCZNIKI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47BF9" w:rsidRDefault="00947BF9" w:rsidP="00515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color w:val="FF0000"/>
          <w:sz w:val="20"/>
          <w:szCs w:val="20"/>
          <w:lang w:eastAsia="pl-PL"/>
        </w:rPr>
      </w:pPr>
    </w:p>
    <w:p w:rsidR="00CE2CFD" w:rsidRPr="00947BF9" w:rsidRDefault="00947BF9" w:rsidP="00515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lastRenderedPageBreak/>
        <w:t>ZDP-ZP-3431/15</w:t>
      </w:r>
      <w:r w:rsidR="00CE2CFD" w:rsidRP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/2016 </w:t>
      </w:r>
    </w:p>
    <w:p w:rsidR="00CE2CFD" w:rsidRPr="00C62666" w:rsidRDefault="00CE2CFD" w:rsidP="00515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1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 xml:space="preserve">Pieczęć Wykonawcy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 w:cs="Arial Black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O F E R T A                    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Zarząd Dróg Powiatowych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</w:t>
      </w:r>
      <w:r w:rsid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29-100 Włoszczowa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</w:t>
      </w:r>
      <w:r w:rsidR="00947BF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ul. Jędrzejowska 81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:rsidR="00CE2CFD" w:rsidRPr="00D56AB4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odpowiedzi na ogłoszenie Zarządu Dr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óg Powiatowych we Włoszczowie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o zamówieniu </w:t>
      </w:r>
      <w:r w:rsidRPr="00D56AB4">
        <w:rPr>
          <w:rFonts w:ascii="Bookman Old Style" w:hAnsi="Bookman Old Style" w:cs="Bookman Old Style"/>
          <w:sz w:val="20"/>
          <w:szCs w:val="20"/>
          <w:lang w:eastAsia="pl-PL"/>
        </w:rPr>
        <w:t xml:space="preserve">publicznym prowadzonym w trybie przetargu nieograniczonego na realizację zadania:                                                 </w:t>
      </w:r>
    </w:p>
    <w:p w:rsidR="00CE2CFD" w:rsidRPr="00C62666" w:rsidRDefault="00CE2CFD" w:rsidP="00C62666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.</w:t>
      </w:r>
    </w:p>
    <w:p w:rsidR="00CE2CFD" w:rsidRPr="00C62666" w:rsidRDefault="00CE2CFD" w:rsidP="00C6266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1. Oferujemy wykonanie robót 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za cenę: </w:t>
      </w:r>
    </w:p>
    <w:p w:rsidR="00CE2CFD" w:rsidRPr="00C62666" w:rsidRDefault="00CE2CFD" w:rsidP="00C62666">
      <w:pPr>
        <w:spacing w:after="0" w:line="240" w:lineRule="exact"/>
        <w:ind w:right="23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tabs>
          <w:tab w:val="left" w:pos="8289"/>
        </w:tabs>
        <w:spacing w:after="0"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………………zł /  netto  słownie złotych: ………………..…………………………………..…………...</w:t>
      </w:r>
    </w:p>
    <w:p w:rsidR="00CE2CFD" w:rsidRPr="00C62666" w:rsidRDefault="00CE2CFD" w:rsidP="00C62666">
      <w:pPr>
        <w:tabs>
          <w:tab w:val="left" w:pos="8289"/>
        </w:tabs>
        <w:spacing w:after="0"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…………………………………………………………………</w:t>
      </w:r>
    </w:p>
    <w:p w:rsidR="00CE2CFD" w:rsidRPr="00C62666" w:rsidRDefault="00CE2CFD" w:rsidP="00C62666">
      <w:pPr>
        <w:tabs>
          <w:tab w:val="left" w:pos="8289"/>
        </w:tabs>
        <w:spacing w:after="0"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podatek VAT  ………. %    ………..</w:t>
      </w:r>
      <w:r w:rsidRPr="00C62666">
        <w:rPr>
          <w:rFonts w:ascii="Bookman Old Style" w:hAnsi="Bookman Old Style" w:cs="Bookman Old Style"/>
          <w:i/>
          <w:iCs/>
          <w:snapToGrid w:val="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zł  słownie złotych: ………………………………………..………</w:t>
      </w:r>
    </w:p>
    <w:p w:rsidR="00CE2CFD" w:rsidRPr="00C62666" w:rsidRDefault="00CE2CFD" w:rsidP="00C62666">
      <w:pPr>
        <w:tabs>
          <w:tab w:val="left" w:pos="8289"/>
        </w:tabs>
        <w:spacing w:after="0"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                   ……………………………………………….                                                                                  </w:t>
      </w:r>
    </w:p>
    <w:p w:rsidR="00CE2CFD" w:rsidRPr="00C62666" w:rsidRDefault="00CE2CFD" w:rsidP="00C62666">
      <w:pPr>
        <w:tabs>
          <w:tab w:val="left" w:pos="8289"/>
        </w:tabs>
        <w:spacing w:after="0"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  <w:lang w:eastAsia="pl-PL"/>
        </w:rPr>
        <w:t xml:space="preserve">  </w:t>
      </w:r>
      <w:r w:rsidRPr="00C62666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……………. zł /  brutto 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słownie złotych: ………………………………………………………………..</w:t>
      </w:r>
    </w:p>
    <w:p w:rsidR="00CE2CFD" w:rsidRPr="00C62666" w:rsidRDefault="00CE2CFD" w:rsidP="00C62666">
      <w:pPr>
        <w:tabs>
          <w:tab w:val="left" w:pos="8289"/>
        </w:tabs>
        <w:spacing w:after="0"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……………………………………………………………….</w:t>
      </w:r>
    </w:p>
    <w:p w:rsidR="00CE2CFD" w:rsidRPr="00C62666" w:rsidRDefault="00CE2CFD" w:rsidP="00C62666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2.  Oświadczamy , że zapoznaliśmy się  ze specyfikacją  istotnych warunków zamówienia i 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wnosimy do niej zastrzeżeń oraz zdobyliśmy wszelkie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informacje konieczne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przygotowania oferty 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3. Oświadczamy , że uważamy się za związanych niniejszą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ofertą na czas wskazany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 specyfikacji istotnych warunków zamówienia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; </w:t>
      </w:r>
      <w:r w:rsidRPr="0006540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30 dni.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922025">
      <w:pPr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4. Na przedmiot zamówienia udzielamy </w:t>
      </w:r>
      <w:r w:rsidRPr="00C62666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………….  miesięcy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gwarancji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i rękojmi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od daty odbioru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br/>
        <w:t xml:space="preserve">     końcowego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wykonanych robót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5. Roboty objęte zamówieniem zamierzamy:  (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proszę podać czy Wykonawca  zamówienie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</w:t>
      </w:r>
      <w:r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         wykona sam, czy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w części powierzy podwykonawcy) </w:t>
      </w:r>
    </w:p>
    <w:p w:rsidR="00CE2CFD" w:rsidRPr="00C62666" w:rsidRDefault="00CE2CFD" w:rsidP="001808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wykonać   ............................</w:t>
      </w:r>
    </w:p>
    <w:p w:rsidR="00CE2CFD" w:rsidRPr="00C62666" w:rsidRDefault="00CE2CFD" w:rsidP="001808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części powierzyć  podwykonawcy 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;  ........................................................................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 proszę podać   część zamówienia   jaką ma   wykonać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6. Oświadczamy, że sposób reprezentacji spółki/ konsorcjum* dla potrzeb niniejszego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jest następujący: ………………………………………………………………………..……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 xml:space="preserve">      ……………………………………………………………………………………………………………………..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>Wypełniają Wykonawcy składający ofertę wspólną (spółki cywilne lub konsorcja)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7.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Warunki płatności zgodne z warunkami umowy.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922025">
      <w:pPr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8. 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Zobowiązujemy się  przed podpisaniem umowy wnieść 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zabezpieczenie należytego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br/>
        <w:t xml:space="preserve">      wykonania umowy  w wysokości 10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% ceny oferty, w  formie ..............................................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9.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Zobowiązujemy się w przypadku przyznania nam  zamówienia do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zawarcia umowy na wyżej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wymienionych warunkach , w miejscu  i terminie wyznaczonym przez Zamawiającego.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10. Oświadczamy, że wszystkie  strony oferty wraz ze wszystkimi  załącznikami  są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ponumerowane  i cała oferta składa się . …………. stron.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niniejszej ofercie  nie zostały złożone żadne  dokumenty czy informacje  mogące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 stanowić  tajemnicę przedsiębiorstwa  w rozumieniu art.8  ustawy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Pzp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 wyjątkiem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 następujących stron oferty ………………………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11. Korespondencję związaną z niniejszym postępowaniem należy kierować na :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 xml:space="preserve">a.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>adres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 xml:space="preserve"> …………………………………………………………………………………….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 xml:space="preserve">             ……………………………………………………………………………………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>b. fax ………………………………………………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360" w:lineRule="auto"/>
        <w:ind w:left="1077"/>
        <w:jc w:val="both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>c. e-mail. …………………………………………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 xml:space="preserve">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nr telefonu  do kontaktu ……………………………….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12.  Załącznikami do niniejszej oferty są :</w:t>
      </w:r>
    </w:p>
    <w:p w:rsidR="00CE2CFD" w:rsidRPr="00C62666" w:rsidRDefault="00CE2CFD" w:rsidP="001808E9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CE2CFD" w:rsidRPr="00C62666" w:rsidRDefault="00CE2CFD" w:rsidP="001808E9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CE2CFD" w:rsidRPr="00C62666" w:rsidRDefault="00CE2CFD" w:rsidP="001808E9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CE2CFD" w:rsidRPr="00C62666" w:rsidRDefault="00CE2CFD" w:rsidP="001808E9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…………….</w:t>
      </w:r>
    </w:p>
    <w:p w:rsidR="00CE2CFD" w:rsidRPr="00C62666" w:rsidRDefault="00CE2CFD" w:rsidP="001808E9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…………….</w:t>
      </w:r>
    </w:p>
    <w:p w:rsidR="00CE2CFD" w:rsidRPr="00C62666" w:rsidRDefault="00CE2CFD" w:rsidP="001808E9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…………….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</w:t>
      </w:r>
      <w:r w:rsidR="00E1129B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C62666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2666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E2CFD" w:rsidRPr="00065406" w:rsidRDefault="00CE2CFD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E1129B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</w:t>
      </w:r>
      <w:r w:rsidRPr="00065406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CE2CFD" w:rsidRDefault="00CE2CFD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E1129B" w:rsidRDefault="00CE2CFD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</w:t>
      </w:r>
      <w:r w:rsid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="00E1129B"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ZDP-ZP-3431/15</w:t>
      </w:r>
      <w:r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/2016                     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Pie</w:t>
      </w:r>
      <w:r>
        <w:rPr>
          <w:rFonts w:ascii="Bookman Old Style" w:hAnsi="Bookman Old Style" w:cs="Bookman Old Style"/>
          <w:sz w:val="18"/>
          <w:szCs w:val="18"/>
          <w:lang w:eastAsia="pl-PL"/>
        </w:rPr>
        <w:t>częć Wykonawcy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 xml:space="preserve">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2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Bookman Old Style" w:hAnsi="Bookman Old Style" w:cs="Bookman Old Style"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       Oświadczenie wykonawcy o spełnianiu warunków udziału w postępowaniu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(zgodnie z art. 22 ust.1 ustawy z dnia 29 stycznia 2004r.Prawo zamówień publicznych)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E11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S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kładają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c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ofertę w postępowaniu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o zamówienie publiczne prowadzone w trybie przetargu n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ieograniczonego na: </w:t>
      </w:r>
    </w:p>
    <w:p w:rsidR="00CE2CFD" w:rsidRPr="00C62666" w:rsidRDefault="00CE2CFD" w:rsidP="00E11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2A5BFE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.</w:t>
      </w:r>
    </w:p>
    <w:p w:rsidR="00CE2CFD" w:rsidRPr="00C62666" w:rsidRDefault="00CE2CFD" w:rsidP="002A5BFE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C62666">
      <w:pPr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Ja(my) niżej podpisani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Oświadczam (my), że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5571EC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Spełniam(my) warunki, o których mowa w art. 22 ust. 1 ustawy Prawo zamówień publicznych dotyczące:</w:t>
      </w:r>
    </w:p>
    <w:p w:rsidR="00CE2CFD" w:rsidRPr="00C62666" w:rsidRDefault="00CE2CFD" w:rsidP="00C62666">
      <w:pPr>
        <w:tabs>
          <w:tab w:val="left" w:pos="4032"/>
        </w:tabs>
        <w:spacing w:after="0" w:line="360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numPr>
          <w:ilvl w:val="0"/>
          <w:numId w:val="2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posiadania uprawnień do wykonywania określonej działalności lub czynności, jeżeli przepisy prawa nakładają obowiązek  ich posiadania; </w:t>
      </w:r>
    </w:p>
    <w:p w:rsidR="00CE2CFD" w:rsidRPr="00C62666" w:rsidRDefault="00CE2CFD" w:rsidP="001808E9">
      <w:pPr>
        <w:numPr>
          <w:ilvl w:val="0"/>
          <w:numId w:val="2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posiadania wiedzy i doświadczenia </w:t>
      </w:r>
    </w:p>
    <w:p w:rsidR="00CE2CFD" w:rsidRPr="00C62666" w:rsidRDefault="00CE2CFD" w:rsidP="001808E9">
      <w:pPr>
        <w:numPr>
          <w:ilvl w:val="0"/>
          <w:numId w:val="2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CE2CFD" w:rsidRPr="00C62666" w:rsidRDefault="00CE2CFD" w:rsidP="001808E9">
      <w:pPr>
        <w:numPr>
          <w:ilvl w:val="0"/>
          <w:numId w:val="2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sytuacji ekonomicznej i finansowej.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C62666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2666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E2CFD" w:rsidRPr="001F696B" w:rsidRDefault="00CE2CFD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</w:t>
      </w:r>
      <w:r w:rsidR="00E1129B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</w:t>
      </w:r>
      <w:r w:rsidRPr="001F696B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CE2CFD" w:rsidRPr="001F696B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9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lastRenderedPageBreak/>
        <w:t>Pieczęć Wykonawcy/Wykonawców</w:t>
      </w: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 </w:t>
      </w:r>
    </w:p>
    <w:p w:rsidR="00CE2CFD" w:rsidRPr="00E1129B" w:rsidRDefault="00E1129B" w:rsidP="00515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ZDP-ZP-3431/15</w:t>
      </w:r>
      <w:r w:rsidR="00CE2CFD"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/2016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C62666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3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Bookman Old Style" w:hAnsi="Bookman Old Style" w:cs="Bookman Old Style"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Oświadczenie wykonawcy o braku podstaw do wykluczenia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ustawy z dnia 29 stycznia 2004r. - Prawo zamówień publicznych)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E11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Składając ofertę w postępowaniu o zamówienie publiczne prowadzone w trybie przetargu nieograniczonego na: 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lang w:eastAsia="pl-PL"/>
        </w:rPr>
      </w:pPr>
    </w:p>
    <w:p w:rsidR="00CE2CFD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Oświadczam (my),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że  w stosunku do  Wykonawcy  (Firmy), którego  reprezentuję (my ) brak jest podstaw do wykluczenia  z niniejszego postęp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owania z powodu nie spełnienia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warunków określonych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art.24, ust.1 – Prawo zamówień publicznych.</w:t>
      </w:r>
    </w:p>
    <w:p w:rsidR="00CE2CFD" w:rsidRPr="00C62666" w:rsidRDefault="00CE2CFD" w:rsidP="009220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4B04EA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</w:t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</w:t>
      </w:r>
      <w:r w:rsidR="00E1129B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4B04EA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4B04EA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E2CFD" w:rsidRPr="004B04EA" w:rsidRDefault="00CE2CFD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B04E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E1129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Uwaga</w:t>
      </w:r>
    </w:p>
    <w:p w:rsidR="00CE2CFD" w:rsidRPr="00C62666" w:rsidRDefault="00CE2CFD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Niniejsze o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ś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wiadczenie składa oddzielnie ka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ż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dy z Wykonawców wspólnie ubiegaj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ą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cych si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o udzielenie zamówienia.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Pr="00C62666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</w:t>
      </w:r>
    </w:p>
    <w:p w:rsidR="00CE2CFD" w:rsidRDefault="00CE2CFD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lastRenderedPageBreak/>
        <w:t>ZDP-ZP-3431/15</w:t>
      </w:r>
      <w:r w:rsidR="00CE2CFD"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/2016</w:t>
      </w:r>
    </w:p>
    <w:p w:rsidR="00CE2CFD" w:rsidRPr="00C62666" w:rsidRDefault="00CE2CFD" w:rsidP="00C62666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Pieczęć Wykonawcy /Wykonawców</w:t>
      </w:r>
    </w:p>
    <w:p w:rsidR="00CE2CFD" w:rsidRPr="00C62666" w:rsidRDefault="00CE2CFD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4 </w:t>
      </w:r>
    </w:p>
    <w:p w:rsidR="00CE2CFD" w:rsidRPr="00C62666" w:rsidRDefault="00CE2CFD" w:rsidP="00C6266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keepNext/>
        <w:shd w:val="clear" w:color="auto" w:fill="FFFFFF"/>
        <w:spacing w:after="0" w:line="240" w:lineRule="auto"/>
        <w:ind w:right="57"/>
        <w:jc w:val="center"/>
        <w:outlineLvl w:val="4"/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  <w:t>INFORMACJA</w:t>
      </w:r>
    </w:p>
    <w:p w:rsidR="00CE2CFD" w:rsidRPr="00C62666" w:rsidRDefault="00CE2CFD" w:rsidP="00C62666">
      <w:pPr>
        <w:shd w:val="clear" w:color="auto" w:fill="FFFFFF"/>
        <w:spacing w:before="36" w:after="0" w:line="240" w:lineRule="auto"/>
        <w:ind w:right="7"/>
        <w:jc w:val="center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(o przynależności do grupy kapitałowej)</w:t>
      </w:r>
    </w:p>
    <w:p w:rsidR="00CE2CFD" w:rsidRPr="00C62666" w:rsidRDefault="00CE2CFD" w:rsidP="00C62666">
      <w:pPr>
        <w:shd w:val="clear" w:color="auto" w:fill="FFFFFF"/>
        <w:spacing w:before="36" w:after="0" w:line="240" w:lineRule="auto"/>
        <w:ind w:right="7"/>
        <w:jc w:val="center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CE2CFD" w:rsidRPr="00C62666" w:rsidRDefault="00CE2CFD" w:rsidP="00C62666">
      <w:pPr>
        <w:shd w:val="clear" w:color="auto" w:fill="FFFFFF"/>
        <w:spacing w:before="36" w:after="0" w:line="240" w:lineRule="auto"/>
        <w:ind w:right="7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5571EC" w:rsidRDefault="00CE2CFD" w:rsidP="00E1129B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Składając ofertę w postępowaniu o zamówienie publiczn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prowadzone w trybie przetargu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nieograniczonego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pn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: </w:t>
      </w:r>
    </w:p>
    <w:p w:rsidR="00CE2CFD" w:rsidRPr="00C62666" w:rsidRDefault="00CE2CFD" w:rsidP="00C62666">
      <w:pPr>
        <w:spacing w:after="0" w:line="240" w:lineRule="auto"/>
        <w:ind w:left="5220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CE2CFD" w:rsidRPr="00C62666" w:rsidRDefault="00CE2CFD" w:rsidP="00C62666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.</w:t>
      </w:r>
    </w:p>
    <w:p w:rsidR="00CE2CFD" w:rsidRPr="00C62666" w:rsidRDefault="00CE2CFD" w:rsidP="00C62666">
      <w:pPr>
        <w:spacing w:after="0" w:line="240" w:lineRule="auto"/>
        <w:ind w:left="5220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Oświadczamy/my </w:t>
      </w:r>
      <w:r w:rsidRPr="00C62666">
        <w:rPr>
          <w:rFonts w:ascii="Bookman Old Style" w:hAnsi="Bookman Old Style" w:cs="Bookman Old Style"/>
          <w:b/>
          <w:bCs/>
          <w:lang w:eastAsia="pl-PL"/>
        </w:rPr>
        <w:t>*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, że:</w:t>
      </w:r>
    </w:p>
    <w:p w:rsidR="00CE2CFD" w:rsidRPr="00C62666" w:rsidRDefault="00CE2CFD" w:rsidP="009B4116">
      <w:pPr>
        <w:widowControl w:val="0"/>
        <w:autoSpaceDE w:val="0"/>
        <w:autoSpaceDN w:val="0"/>
        <w:adjustRightInd w:val="0"/>
        <w:spacing w:after="240" w:line="240" w:lineRule="auto"/>
        <w:ind w:left="357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a) nie należę/nie należymy do grupy kapitałowej w rozumieniu ustawy z dnia 16 lutego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2007 r. o ochronie konkurencji i konsumentów (Dz. U. Nr 50, poz. 331, z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późn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 zm.)*</w:t>
      </w:r>
    </w:p>
    <w:p w:rsidR="00CE2CFD" w:rsidRPr="00C62666" w:rsidRDefault="00CE2CFD" w:rsidP="009B4116">
      <w:pPr>
        <w:widowControl w:val="0"/>
        <w:autoSpaceDE w:val="0"/>
        <w:autoSpaceDN w:val="0"/>
        <w:adjustRightInd w:val="0"/>
        <w:spacing w:after="240" w:line="240" w:lineRule="auto"/>
        <w:ind w:left="357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b) należę/należymy do grupy kapitałowej w rozumieniu ustawy z dnia 16 lutego 2007 r.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o ochronie konkurencji i konsumentów (Dz. U. Nr 50, poz. 331, z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późn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. zm.) i składamy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w załączeniu listę podmiotów należących do tej samej grupy kapitałowej, o której mowa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w art. 24 ust. 2 pkt. 5 ustawy PZP*</w:t>
      </w:r>
    </w:p>
    <w:p w:rsidR="00CE2CFD" w:rsidRPr="00C62666" w:rsidRDefault="00CE2CFD" w:rsidP="00C62666">
      <w:pPr>
        <w:keepNext/>
        <w:shd w:val="clear" w:color="auto" w:fill="FFFFFF"/>
        <w:tabs>
          <w:tab w:val="left" w:pos="7260"/>
        </w:tabs>
        <w:spacing w:after="0" w:line="240" w:lineRule="auto"/>
        <w:outlineLvl w:val="3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C62666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2666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E2CFD" w:rsidRPr="004B04EA" w:rsidRDefault="00CE2CFD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</w:t>
      </w:r>
      <w:r w:rsidR="00E1129B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keepNext/>
        <w:shd w:val="clear" w:color="auto" w:fill="FFFFFF"/>
        <w:spacing w:after="0" w:line="240" w:lineRule="auto"/>
        <w:outlineLvl w:val="3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4"/>
          <w:szCs w:val="24"/>
          <w:lang w:eastAsia="pl-PL"/>
        </w:rPr>
        <w:t>*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Niepotrzebne skreślić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W przypadku przynależności do grupy kapitałowej należy do oferty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  <w:t>dołączyć listę podmiotów</w:t>
      </w:r>
      <w:r w:rsidRPr="00C62666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 xml:space="preserve"> należących do tej samej grupy kapitałowej.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</w:t>
      </w:r>
    </w:p>
    <w:p w:rsidR="00CE2CFD" w:rsidRPr="00C62666" w:rsidRDefault="00CE2CFD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Uwaga</w:t>
      </w:r>
    </w:p>
    <w:p w:rsidR="00CE2CFD" w:rsidRPr="00C62666" w:rsidRDefault="00CE2CFD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Niniejszą  informację  składa oddzielnie ka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ż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dy z Wykonawców wspólnie ubiegaj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ą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cych si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o udzielenie zamówienia.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E1129B" w:rsidRDefault="00E1129B" w:rsidP="002A5BF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lastRenderedPageBreak/>
        <w:t>ZDP-ZP-3431/15</w:t>
      </w:r>
      <w:r w:rsidR="00CE2CFD"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/2016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5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DOŚWIADCZENIE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ZAWODOWE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5571EC" w:rsidRDefault="00CE2CFD" w:rsidP="00E1129B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Składając ofertę w postępowaniu o zamówienie publiczn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e prowadzone w trybie przetargu nieograniczonego na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: </w:t>
      </w:r>
    </w:p>
    <w:p w:rsidR="00CE2CFD" w:rsidRPr="00C62666" w:rsidRDefault="00CE2CFD" w:rsidP="00E11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2A5BFE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Oświadczam (my) , że zrealizowałem (zrealizowaliśmy) następujące zamówienia: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56"/>
        <w:gridCol w:w="1857"/>
        <w:gridCol w:w="1134"/>
        <w:gridCol w:w="1276"/>
        <w:gridCol w:w="1275"/>
        <w:gridCol w:w="1701"/>
      </w:tblGrid>
      <w:tr w:rsidR="00CE2CFD" w:rsidRPr="00723AA7">
        <w:trPr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Opis robót, zakres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Czas realizacji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  <w:vAlign w:val="center"/>
          </w:tcPr>
          <w:p w:rsidR="00CE2CFD" w:rsidRPr="00C62666" w:rsidRDefault="00CE2CFD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CE2CFD" w:rsidRPr="00C62666" w:rsidRDefault="00CE2CFD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  <w:vAlign w:val="center"/>
          </w:tcPr>
          <w:p w:rsidR="00CE2CFD" w:rsidRPr="00C62666" w:rsidRDefault="00CE2CFD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Zamawiający</w:t>
            </w:r>
          </w:p>
          <w:p w:rsidR="00CE2CFD" w:rsidRPr="00C62666" w:rsidRDefault="00CE2CFD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(nazwa, adres)</w:t>
            </w:r>
          </w:p>
        </w:tc>
      </w:tr>
      <w:tr w:rsidR="00CE2CFD" w:rsidRPr="00723AA7">
        <w:trPr>
          <w:trHeight w:val="551"/>
        </w:trPr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0D4C3A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Wykonawca robót *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E2CFD" w:rsidRPr="00723AA7">
        <w:trPr>
          <w:trHeight w:val="5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CE2CFD" w:rsidRPr="00723AA7">
        <w:trPr>
          <w:trHeight w:val="5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CE2CFD" w:rsidRPr="00723AA7">
        <w:trPr>
          <w:trHeight w:val="54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</w:tr>
    </w:tbl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0D4C3A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18"/>
          <w:szCs w:val="18"/>
          <w:lang w:eastAsia="pl-PL"/>
        </w:rPr>
      </w:pPr>
      <w:r w:rsidRPr="000D4C3A">
        <w:rPr>
          <w:rFonts w:ascii="Bookman Old Style" w:hAnsi="Bookman Old Style" w:cs="Bookman Old Style"/>
          <w:b/>
          <w:bCs/>
          <w:sz w:val="18"/>
          <w:szCs w:val="18"/>
          <w:lang w:eastAsia="pl-PL"/>
        </w:rPr>
        <w:t>* wypełnić, gdy Wykonawca polega na doświadczeniu innych podmiotów.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W sytuacji gdy Wykonawca polega na doświadczeniu innych podmiotów na zasadach określonych w art. 26 ust.2b ustawy zobowiązany jest udowodnić Zamawiającemu , iż będzie dysponował zasobami niezbędnymi do  realizacji zamówienia , w szczególności przedstawiając w tym celu </w:t>
      </w:r>
      <w:r w:rsidRPr="00C62666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 xml:space="preserve">pisemne zobowiązanie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tych podmiotów do oddania mu do dyspozycji niezbędnych zasobów na okres korzystania z nich przy wykonaniu zamówienia oraz dokumenty dotyczące  </w:t>
      </w: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 xml:space="preserve">zakresu dostępnych wykonawcy zasobów innego podmiotu, sposobu wykorzystania zasobów innego podmiotu  przez wykonawcę przy wykonaniu  zamówienia, charakteru stosunku, jaki będzie łączył wykonawcę z innym  podmiotem.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</w:pPr>
    </w:p>
    <w:p w:rsidR="00CE2CFD" w:rsidRDefault="00CE2CFD" w:rsidP="002A5B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r w:rsidRPr="002A5BFE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Na załączniku należy wykazać spełnianie warunku określonego w pkt.8.1.2 SIWZ. Opis robót musi zawierać informacje pozwalające stwierdzić, że wykonawca spełnia warunek udziału </w:t>
      </w:r>
      <w:r w:rsidRPr="002A5BFE">
        <w:rPr>
          <w:rFonts w:ascii="Bookman Old Style" w:hAnsi="Bookman Old Style" w:cs="Bookman Old Style"/>
          <w:b/>
          <w:bCs/>
          <w:sz w:val="18"/>
          <w:szCs w:val="18"/>
          <w:u w:val="single"/>
        </w:rPr>
        <w:br/>
        <w:t>w postępowaniu.</w:t>
      </w:r>
    </w:p>
    <w:p w:rsidR="00CE2CFD" w:rsidRPr="002A5BFE" w:rsidRDefault="00CE2CFD" w:rsidP="002A5B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CE2CFD" w:rsidRPr="004B04EA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</w:t>
      </w:r>
      <w:r w:rsidR="00E1129B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4B04EA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4B04EA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E2CFD" w:rsidRPr="004B04EA" w:rsidRDefault="00CE2CFD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B04E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CE2CFD" w:rsidRPr="00C62666" w:rsidRDefault="00CE2CFD" w:rsidP="00C62666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E2CFD" w:rsidRDefault="00CE2CFD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E1129B" w:rsidRDefault="00CE2CFD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</w:t>
      </w:r>
      <w:r w:rsidR="00E1129B"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ZDP-ZP-3431/15</w:t>
      </w:r>
      <w:r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/2016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6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WYKAZ  OSÓB  KTÓRE  BĘDĄ  UCZESTNICZYĆ 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W  WYKONANIU  ZAMÓWIENIA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.</w:t>
      </w:r>
    </w:p>
    <w:p w:rsidR="00CE2CFD" w:rsidRPr="00C62666" w:rsidRDefault="00CE2CFD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CE2CFD" w:rsidRPr="009B4116" w:rsidRDefault="00CE2CFD" w:rsidP="009B411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Niniejsze zamówienie będ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ą realizować następujące osoby: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(warunek określony w pkt. 8.1.3.)</w:t>
      </w:r>
    </w:p>
    <w:p w:rsidR="00CE2CFD" w:rsidRPr="00C62666" w:rsidRDefault="00CE2CFD" w:rsidP="00C62666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806"/>
        <w:gridCol w:w="2126"/>
      </w:tblGrid>
      <w:tr w:rsidR="00CE2CFD" w:rsidRPr="00723AA7">
        <w:trPr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     Imię i Nazwisko</w:t>
            </w:r>
          </w:p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Rola w realizacji zamówienia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CE2CFD" w:rsidRPr="00B74C9C" w:rsidRDefault="00CE2CFD" w:rsidP="00C626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Informacja na temat kwalifikacji zawodowych, doświadczenia i wykształcenia </w:t>
            </w:r>
            <w:r w:rsidRPr="00B74C9C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>(opis</w:t>
            </w:r>
            <w:r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 kwalifikacji musi zawierać informacje pozwalające jednoznacznie stwierdzić, że wykonawca spełnia warunek udziału w postępowaniu dotyczący dysponowania osobami zdolnymi do wykonania zamówienia)</w:t>
            </w:r>
          </w:p>
          <w:p w:rsidR="00CE2CFD" w:rsidRPr="00C62666" w:rsidRDefault="00CE2CFD" w:rsidP="00C62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Podstawa dysponowania  </w:t>
            </w:r>
          </w:p>
          <w:p w:rsidR="00CE2CFD" w:rsidRPr="00C62666" w:rsidRDefault="00CE2CFD" w:rsidP="00C62666">
            <w:pPr>
              <w:spacing w:after="0" w:line="240" w:lineRule="auto"/>
              <w:contextualSpacing/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należy podać czy wykonawca:  </w:t>
            </w:r>
          </w:p>
          <w:p w:rsidR="00CE2CFD" w:rsidRPr="00C62666" w:rsidRDefault="00CE2CFD" w:rsidP="00C62666">
            <w:pPr>
              <w:spacing w:after="0" w:line="240" w:lineRule="auto"/>
              <w:contextualSpacing/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dysponuje daną  osobą  i na jakiej podstawie </w:t>
            </w:r>
            <w:r w:rsidRPr="00C62666"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pl-PL"/>
              </w:rPr>
              <w:t>np</w:t>
            </w:r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. umowa o pracę, </w:t>
            </w:r>
            <w:proofErr w:type="spellStart"/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>umowa-zlecenie</w:t>
            </w:r>
            <w:proofErr w:type="spellEnd"/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 itp.</w:t>
            </w:r>
          </w:p>
          <w:p w:rsidR="00CE2CFD" w:rsidRPr="00C62666" w:rsidRDefault="00CE2CFD" w:rsidP="00C62666">
            <w:pPr>
              <w:spacing w:after="0" w:line="240" w:lineRule="auto"/>
              <w:contextualSpacing/>
              <w:jc w:val="center"/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</w:pPr>
          </w:p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 nie dysponuje                         i powołuje się na osobę innego podmiotu </w:t>
            </w:r>
          </w:p>
        </w:tc>
      </w:tr>
      <w:tr w:rsidR="00CE2CFD" w:rsidRPr="00723AA7">
        <w:trPr>
          <w:trHeight w:val="11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lang w:eastAsia="pl-PL"/>
              </w:rPr>
              <w:t>Kierownik  budowy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E2CFD" w:rsidRPr="00723AA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E2CFD" w:rsidRPr="00723AA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E2CFD" w:rsidRPr="00723AA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CFD" w:rsidRPr="00C62666" w:rsidRDefault="00CE2CFD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W przypadku, gdy Wykonawca  polega na osobach zdolnych do wykonania zamówienia innych podmiotów, na zasadach określonych w art. 26 ust. 2b ustawy </w:t>
      </w:r>
      <w:proofErr w:type="spellStart"/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>Pzp</w:t>
      </w:r>
      <w:proofErr w:type="spellEnd"/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 - zobowiązany jest załączyć </w:t>
      </w:r>
      <w:r w:rsidRPr="00C62666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>pisemne zobowiązanie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innych podmiotów do oddania mu do dyspozycji wymienionych w wykazie osób na potrzeby wykonywania zamówienia.. oraz </w:t>
      </w:r>
      <w:r w:rsidRPr="00C62666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 xml:space="preserve">dokumenty dotyczące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>zakresu dostępnych wykonawcy zasobów innego podmiotu, sposobu wykorzystania zasobów innego podmiotu  przez wykonawcę przy wykonaniu  zamówienia, charakteru stosunku, jaki będzie łączył wykonawcę z innym   podmiotem.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CE2CFD" w:rsidRPr="00C62666" w:rsidRDefault="00CE2CFD" w:rsidP="00C62666">
      <w:pPr>
        <w:tabs>
          <w:tab w:val="left" w:pos="0"/>
        </w:tabs>
        <w:suppressAutoHyphens/>
        <w:autoSpaceDE w:val="0"/>
        <w:autoSpaceDN w:val="0"/>
        <w:adjustRightInd w:val="0"/>
        <w:spacing w:before="6" w:after="0" w:line="240" w:lineRule="auto"/>
        <w:rPr>
          <w:rFonts w:ascii="Bookman Old Style" w:hAnsi="Bookman Old Style" w:cs="Bookman Old Style"/>
          <w:b/>
          <w:bCs/>
          <w:sz w:val="18"/>
          <w:szCs w:val="18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4"/>
          <w:szCs w:val="24"/>
          <w:lang w:eastAsia="pl-PL"/>
        </w:rPr>
        <w:t>................................ dnia....................                    .....................................................................</w:t>
      </w:r>
    </w:p>
    <w:p w:rsidR="00CE2CFD" w:rsidRPr="000D540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="00E1129B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</w:t>
      </w:r>
      <w:r w:rsidRPr="000D5406">
        <w:rPr>
          <w:rFonts w:ascii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0D5406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0D5406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E2CFD" w:rsidRPr="000D5406" w:rsidRDefault="00CE2CFD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D540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1129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0D5406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</w:t>
      </w:r>
    </w:p>
    <w:p w:rsidR="00CE2CFD" w:rsidRDefault="00CE2CFD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E1129B" w:rsidRDefault="00E1129B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lastRenderedPageBreak/>
        <w:t>ZDP-ZP-3431/15</w:t>
      </w:r>
      <w:r w:rsidR="00CE2CFD" w:rsidRP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/2016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</w:t>
      </w:r>
      <w:r w:rsid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7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</w:t>
      </w:r>
    </w:p>
    <w:p w:rsidR="00CE2CFD" w:rsidRPr="00C62666" w:rsidRDefault="00CE2CFD" w:rsidP="00E1129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="00E1129B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Oświadczenie o posiadaniu wymaganych uprawnień</w:t>
      </w: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2CFD" w:rsidRPr="00C62666" w:rsidRDefault="00CE2CFD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Składając ofertę w postępowaniu o udzielenie zamówienia publicznego prowadzonym w trybie przetargu nieograniczonego na wykonanie zadania:</w:t>
      </w: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2CFD" w:rsidRDefault="00CE2CFD" w:rsidP="009B4116">
      <w:pPr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oświadczam/y że osoby wymienione w wykazie osób, które będą uczestniczyć w wykonaniu zamówienia </w:t>
      </w:r>
    </w:p>
    <w:p w:rsidR="00CE2CFD" w:rsidRPr="00C62666" w:rsidRDefault="00CE2CFD" w:rsidP="009B411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( załącznik nr 6) do SIWZ posiadają wymagane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uprawnienia budowlane zgodnie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 pkt. 8.1.3   specyfikacji istotnych warunków zamówienia. </w:t>
      </w:r>
    </w:p>
    <w:p w:rsidR="00CE2CFD" w:rsidRPr="00C62666" w:rsidRDefault="00CE2CFD" w:rsidP="009B4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4"/>
          <w:szCs w:val="24"/>
          <w:lang w:eastAsia="pl-PL"/>
        </w:rPr>
        <w:t>................................ dnia....................                    .....................................................................</w:t>
      </w:r>
    </w:p>
    <w:p w:rsidR="00CE2CFD" w:rsidRPr="000D540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E1129B">
        <w:rPr>
          <w:rFonts w:ascii="Times New Roman" w:hAnsi="Times New Roman" w:cs="Times New Roman"/>
          <w:sz w:val="16"/>
          <w:szCs w:val="16"/>
          <w:lang w:eastAsia="pl-PL"/>
        </w:rPr>
        <w:t xml:space="preserve">      </w:t>
      </w:r>
      <w:r w:rsidRPr="000D5406">
        <w:rPr>
          <w:rFonts w:ascii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0D5406"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0D5406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CE2CFD" w:rsidRPr="000D5406" w:rsidRDefault="00CE2CFD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D540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1129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0D540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0D5406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/>
    <w:p w:rsidR="00CE2CFD" w:rsidRDefault="00CE2CFD"/>
    <w:p w:rsidR="00CE2CFD" w:rsidRDefault="00CE2CFD"/>
    <w:p w:rsidR="00CE2CFD" w:rsidRDefault="00CE2CFD"/>
    <w:p w:rsidR="00CE2CFD" w:rsidRDefault="00CE2CFD"/>
    <w:p w:rsidR="00CE2CFD" w:rsidRDefault="00CE2CFD"/>
    <w:p w:rsidR="00CE2CFD" w:rsidRDefault="00CE2CFD"/>
    <w:p w:rsidR="00CE2CFD" w:rsidRPr="00C62666" w:rsidRDefault="00CE2CFD" w:rsidP="00B53D9B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Pr="00C62666" w:rsidRDefault="00CE2CFD" w:rsidP="00B53D9B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CE2CFD" w:rsidRDefault="00CE2CFD"/>
    <w:p w:rsidR="00CE2CFD" w:rsidRDefault="00CE2CFD"/>
    <w:p w:rsidR="00CE2CFD" w:rsidRDefault="00CE2CFD"/>
    <w:p w:rsidR="00CE2CFD" w:rsidRDefault="00CE2CFD"/>
    <w:p w:rsidR="00CE2CFD" w:rsidRDefault="00CE2CFD"/>
    <w:p w:rsidR="00CE2CFD" w:rsidRDefault="00CE2CFD"/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40"/>
          <w:szCs w:val="40"/>
          <w:lang w:eastAsia="pl-PL"/>
        </w:rPr>
        <w:t>ROZDZIAŁ   III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 xml:space="preserve">ISTOTNE  POSTANOWIENIA </w:t>
      </w:r>
    </w:p>
    <w:p w:rsidR="00CE2CFD" w:rsidRPr="00C62666" w:rsidRDefault="00CE2CFD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>UMOWY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</w:t>
      </w:r>
    </w:p>
    <w:p w:rsidR="00CE2CFD" w:rsidRDefault="00CE2CFD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1129B" w:rsidRDefault="00E1129B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1129B" w:rsidRDefault="00E1129B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1129B" w:rsidRDefault="00E1129B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1129B" w:rsidRDefault="00E1129B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CE2CFD" w:rsidRPr="00C62666" w:rsidRDefault="00CE2CFD" w:rsidP="005C16BB">
      <w:pPr>
        <w:tabs>
          <w:tab w:val="left" w:pos="9096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        </w:t>
      </w:r>
      <w:r w:rsidRPr="00C626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 xml:space="preserve">UMOWA  nr  </w:t>
      </w:r>
      <w:r w:rsidRPr="00C62666">
        <w:rPr>
          <w:rFonts w:ascii="Bookman Old Style" w:hAnsi="Bookman Old Style" w:cs="Bookman Old Style"/>
          <w:sz w:val="36"/>
          <w:szCs w:val="36"/>
          <w:lang w:eastAsia="pl-PL"/>
        </w:rPr>
        <w:t>…….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CE2CFD" w:rsidRPr="00C62666" w:rsidRDefault="00CE2CFD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wyniku rozstrzygnięcia przetargu nieograniczonego przeprowadzonego na podstawie ustawy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z dnia 29 stycznia 2004r. „Prawo zamówień publicznych” została zawarta w dniu   ………….. pomiędzy: Zarządem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Dróg Powiatowych z siedzibą  29-100  Włoszczowa, ul. Jędrzejowska 81  NIP  656-19-04-506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zwanym dalej „Zamawiającym” reprezentowanym przez:</w:t>
      </w:r>
    </w:p>
    <w:p w:rsidR="00CE2CFD" w:rsidRPr="00C62666" w:rsidRDefault="00CE2CFD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1. …………………………… </w:t>
      </w:r>
    </w:p>
    <w:p w:rsidR="00CE2CFD" w:rsidRPr="00C62666" w:rsidRDefault="00CE2CFD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  ………………………………………………………………………………………………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zwanym dalej  „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Wykonawcą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”, reprezentowanym  przez:</w:t>
      </w:r>
    </w:p>
    <w:p w:rsidR="00CE2CFD" w:rsidRPr="00C62666" w:rsidRDefault="00CE2CFD" w:rsidP="00C62666">
      <w:pPr>
        <w:tabs>
          <w:tab w:val="num" w:pos="360"/>
        </w:tabs>
        <w:spacing w:after="0" w:line="360" w:lineRule="auto"/>
        <w:ind w:left="36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……………………………………………………..</w:t>
      </w:r>
    </w:p>
    <w:p w:rsidR="00CE2CFD" w:rsidRPr="00C62666" w:rsidRDefault="00CE2CFD" w:rsidP="00C62666">
      <w:pPr>
        <w:spacing w:after="0" w:line="36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umowa następującej treści :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1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PRZEDMIOT   ZAMÓWIENIA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ind w:left="360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widowControl w:val="0"/>
        <w:numPr>
          <w:ilvl w:val="0"/>
          <w:numId w:val="34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Podstawę zawarcia umowy stanowi zatwierdzony protokół postępowania o udzielenie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publicznego na zadanie:</w:t>
      </w:r>
    </w:p>
    <w:p w:rsidR="00CE2CFD" w:rsidRPr="00C62666" w:rsidRDefault="00CE2CFD" w:rsidP="00A2707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5571EC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 w:rsidRPr="004B1774">
        <w:rPr>
          <w:rFonts w:ascii="Bookman Old Style" w:hAnsi="Bookman Old Style" w:cs="Bookman Old Style"/>
          <w:b/>
          <w:bCs/>
          <w:lang w:eastAsia="pl-PL"/>
        </w:rPr>
        <w:t xml:space="preserve">Przebudowa drogi powiatowej nr 0256T Kozia Wieś </w:t>
      </w:r>
      <w:r>
        <w:rPr>
          <w:rFonts w:ascii="Bookman Old Style" w:hAnsi="Bookman Old Style" w:cs="Bookman Old Style"/>
          <w:b/>
          <w:bCs/>
          <w:lang w:eastAsia="pl-PL"/>
        </w:rPr>
        <w:t xml:space="preserve">– </w:t>
      </w:r>
      <w:r w:rsidRPr="004B1774">
        <w:rPr>
          <w:rFonts w:ascii="Bookman Old Style" w:hAnsi="Bookman Old Style" w:cs="Bookman Old Style"/>
          <w:b/>
          <w:bCs/>
          <w:lang w:eastAsia="pl-PL"/>
        </w:rPr>
        <w:t>gr. gm. Krasocin</w:t>
      </w:r>
      <w:r>
        <w:rPr>
          <w:rFonts w:ascii="Bookman Old Style" w:hAnsi="Bookman Old Style" w:cs="Bookman Old Style"/>
          <w:b/>
          <w:bCs/>
          <w:lang w:eastAsia="pl-PL"/>
        </w:rPr>
        <w:t>.</w:t>
      </w:r>
    </w:p>
    <w:p w:rsidR="00CE2CFD" w:rsidRDefault="00CE2CFD" w:rsidP="005571EC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zobowiązuje się do wykonania robót będących przedmiotem umowy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zgodnie z:</w:t>
      </w:r>
    </w:p>
    <w:p w:rsidR="00CE2CFD" w:rsidRPr="00C62666" w:rsidRDefault="00CE2CFD" w:rsidP="001808E9">
      <w:pPr>
        <w:numPr>
          <w:ilvl w:val="1"/>
          <w:numId w:val="3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przedmiarem robót</w:t>
      </w:r>
    </w:p>
    <w:p w:rsidR="00CE2CFD" w:rsidRPr="00C62666" w:rsidRDefault="00CE2CFD" w:rsidP="001808E9">
      <w:pPr>
        <w:numPr>
          <w:ilvl w:val="1"/>
          <w:numId w:val="34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Szczegółowymi Specyfikacjami Technicznymi (SST) wykonania i odbioru robót</w:t>
      </w:r>
    </w:p>
    <w:p w:rsidR="00CE2CFD" w:rsidRPr="00C62666" w:rsidRDefault="00CE2CFD" w:rsidP="001808E9">
      <w:pPr>
        <w:numPr>
          <w:ilvl w:val="1"/>
          <w:numId w:val="34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zasadami wiedzy technicznej</w:t>
      </w:r>
    </w:p>
    <w:p w:rsidR="00CE2CFD" w:rsidRPr="00E70C56" w:rsidRDefault="00CE2CFD" w:rsidP="001808E9">
      <w:pPr>
        <w:numPr>
          <w:ilvl w:val="1"/>
          <w:numId w:val="34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70C56">
        <w:rPr>
          <w:rFonts w:ascii="Bookman Old Style" w:hAnsi="Bookman Old Style" w:cs="Bookman Old Style"/>
          <w:sz w:val="20"/>
          <w:szCs w:val="20"/>
          <w:lang w:eastAsia="pl-PL"/>
        </w:rPr>
        <w:t>obowiązującymi przepisami prawa</w:t>
      </w:r>
    </w:p>
    <w:p w:rsidR="00CE2CFD" w:rsidRPr="00C62666" w:rsidRDefault="00CE2CFD" w:rsidP="00E70C5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34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 xml:space="preserve">Zamawiający dopuszcza możliwość wystąpienia w trakcie realizacji przedmiotu </w:t>
      </w:r>
      <w:r>
        <w:rPr>
          <w:rFonts w:ascii="Bookman Old Style" w:hAnsi="Bookman Old Style" w:cs="Bookman Old Style"/>
          <w:sz w:val="20"/>
          <w:szCs w:val="20"/>
        </w:rPr>
        <w:t xml:space="preserve">umowy robót </w:t>
      </w:r>
      <w:r w:rsidRPr="00DA57D5">
        <w:rPr>
          <w:rFonts w:ascii="Bookman Old Style" w:hAnsi="Bookman Old Style" w:cs="Bookman Old Style"/>
          <w:sz w:val="20"/>
          <w:szCs w:val="20"/>
        </w:rPr>
        <w:t>„koniecznych” tj. robót, które są objęte projektem budowlanym i należ</w:t>
      </w:r>
      <w:r>
        <w:rPr>
          <w:rFonts w:ascii="Bookman Old Style" w:hAnsi="Bookman Old Style" w:cs="Bookman Old Style"/>
          <w:sz w:val="20"/>
          <w:szCs w:val="20"/>
        </w:rPr>
        <w:t xml:space="preserve">y je wykonać, a nie </w:t>
      </w:r>
      <w:r w:rsidRPr="00DA57D5">
        <w:rPr>
          <w:rFonts w:ascii="Bookman Old Style" w:hAnsi="Bookman Old Style" w:cs="Bookman Old Style"/>
          <w:sz w:val="20"/>
          <w:szCs w:val="20"/>
        </w:rPr>
        <w:t>zostały uwzględnione w projekcie wyko</w:t>
      </w:r>
      <w:r>
        <w:rPr>
          <w:rFonts w:ascii="Bookman Old Style" w:hAnsi="Bookman Old Style" w:cs="Bookman Old Style"/>
          <w:sz w:val="20"/>
          <w:szCs w:val="20"/>
        </w:rPr>
        <w:t xml:space="preserve">nawczym lub przedmiarze robót, a także </w:t>
      </w:r>
      <w:r w:rsidRPr="00F4059F">
        <w:rPr>
          <w:rFonts w:ascii="Bookman Old Style" w:hAnsi="Bookman Old Style" w:cs="Bookman Old Style"/>
          <w:sz w:val="20"/>
          <w:szCs w:val="20"/>
        </w:rPr>
        <w:t>dopuszcza rezygnację z wykonania pewnych robót prz</w:t>
      </w:r>
      <w:r>
        <w:rPr>
          <w:rFonts w:ascii="Bookman Old Style" w:hAnsi="Bookman Old Style" w:cs="Bookman Old Style"/>
          <w:sz w:val="20"/>
          <w:szCs w:val="20"/>
        </w:rPr>
        <w:t xml:space="preserve">ewidzianych w dokumentacji </w:t>
      </w:r>
      <w:r w:rsidRPr="00F4059F">
        <w:rPr>
          <w:rFonts w:ascii="Bookman Old Style" w:hAnsi="Bookman Old Style" w:cs="Bookman Old Style"/>
          <w:sz w:val="20"/>
          <w:szCs w:val="20"/>
        </w:rPr>
        <w:t>projektowej, w sytuacji, gdy ich wykonanie jest zbędne do prawidłowego, (tj. zgodnego z zasadami wiedzy technicznej) wykonania przedmiotu umowy robót. Roboty w dalszej części umowy zwane są robotami „zaniechanymi</w:t>
      </w:r>
      <w:r>
        <w:rPr>
          <w:rFonts w:ascii="Bookman Old Style" w:hAnsi="Bookman Old Style" w:cs="Bookman Old Style"/>
          <w:sz w:val="20"/>
          <w:szCs w:val="20"/>
        </w:rPr>
        <w:t>”</w:t>
      </w:r>
      <w:r w:rsidRPr="00F4059F">
        <w:rPr>
          <w:rFonts w:ascii="Bookman Old Style" w:hAnsi="Bookman Old Style" w:cs="Bookman Old Style"/>
          <w:sz w:val="20"/>
          <w:szCs w:val="20"/>
        </w:rPr>
        <w:t>.</w:t>
      </w:r>
    </w:p>
    <w:p w:rsidR="00CE2CFD" w:rsidRDefault="00CE2CFD" w:rsidP="001808E9">
      <w:pPr>
        <w:numPr>
          <w:ilvl w:val="0"/>
          <w:numId w:val="34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>Roboty „konieczne” mogą być wykonywane, a roboty „zaniechane</w:t>
      </w:r>
      <w:r>
        <w:rPr>
          <w:rFonts w:ascii="Bookman Old Style" w:hAnsi="Bookman Old Style" w:cs="Bookman Old Style"/>
          <w:sz w:val="20"/>
          <w:szCs w:val="20"/>
        </w:rPr>
        <w:t xml:space="preserve">” mogą być niewykonane 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wyłącznie na podstawie </w:t>
      </w:r>
      <w:proofErr w:type="spellStart"/>
      <w:r w:rsidRPr="00DA57D5">
        <w:rPr>
          <w:rFonts w:ascii="Bookman Old Style" w:hAnsi="Bookman Old Style" w:cs="Bookman Old Style"/>
          <w:sz w:val="20"/>
          <w:szCs w:val="20"/>
        </w:rPr>
        <w:t>protokółu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zatwierdzonego przez 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Zamawiającego. </w:t>
      </w:r>
    </w:p>
    <w:p w:rsidR="00CE2CFD" w:rsidRDefault="00CE2CFD" w:rsidP="001808E9">
      <w:pPr>
        <w:keepLines/>
        <w:widowControl w:val="0"/>
        <w:numPr>
          <w:ilvl w:val="0"/>
          <w:numId w:val="34"/>
        </w:numPr>
        <w:tabs>
          <w:tab w:val="left" w:pos="3525"/>
          <w:tab w:val="left" w:pos="9345"/>
        </w:tabs>
        <w:suppressAutoHyphens/>
        <w:autoSpaceDE w:val="0"/>
        <w:autoSpaceDN w:val="0"/>
        <w:adjustRightInd w:val="0"/>
        <w:jc w:val="both"/>
      </w:pPr>
      <w:r w:rsidRPr="00DA57D5">
        <w:rPr>
          <w:rFonts w:ascii="Bookman Old Style" w:hAnsi="Bookman Old Style" w:cs="Bookman Old Style"/>
          <w:sz w:val="20"/>
          <w:szCs w:val="20"/>
        </w:rPr>
        <w:t>W przypadku, gdy zajdzie konieczność wykonania robót budowlanych nieobjętych projektem budowlanym, a niezbędnych do prawidłowego wykonania przedmiotu umowy, których nie dało się przewidzieć w chwili zawierania umowy, roboty te mogą być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4717A">
        <w:rPr>
          <w:rFonts w:ascii="Bookman Old Style" w:hAnsi="Bookman Old Style" w:cs="Bookman Old Style"/>
          <w:sz w:val="20"/>
          <w:szCs w:val="20"/>
        </w:rPr>
        <w:t>przedmiotem oddzielnego zamówienia dodatkowego</w:t>
      </w:r>
      <w:r>
        <w:rPr>
          <w:rFonts w:ascii="Bookman Old Style" w:hAnsi="Bookman Old Style" w:cs="Bookman Old Style"/>
          <w:sz w:val="20"/>
          <w:szCs w:val="20"/>
        </w:rPr>
        <w:t xml:space="preserve"> na podstawie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protokółu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A57D5">
        <w:rPr>
          <w:rFonts w:ascii="Bookman Old Style" w:hAnsi="Bookman Old Style" w:cs="Bookman Old Style"/>
          <w:sz w:val="20"/>
          <w:szCs w:val="20"/>
        </w:rPr>
        <w:t>zatwierdzonego przez Zamawiającego.</w:t>
      </w:r>
      <w:r w:rsidRPr="00F61CB2">
        <w:t xml:space="preserve"> </w:t>
      </w:r>
    </w:p>
    <w:p w:rsidR="00CE2CFD" w:rsidRDefault="00CE2CFD" w:rsidP="001808E9">
      <w:pPr>
        <w:keepLines/>
        <w:widowControl w:val="0"/>
        <w:numPr>
          <w:ilvl w:val="0"/>
          <w:numId w:val="34"/>
        </w:numPr>
        <w:tabs>
          <w:tab w:val="left" w:pos="3525"/>
          <w:tab w:val="left" w:pos="9345"/>
        </w:tabs>
        <w:suppressAutoHyphens/>
        <w:autoSpaceDE w:val="0"/>
        <w:autoSpaceDN w:val="0"/>
        <w:adjustRightInd w:val="0"/>
        <w:jc w:val="both"/>
      </w:pPr>
      <w:r w:rsidRPr="00AB15F4">
        <w:rPr>
          <w:rFonts w:ascii="Bookman Old Style" w:hAnsi="Bookman Old Style" w:cs="Bookman Old Style"/>
          <w:sz w:val="20"/>
          <w:szCs w:val="20"/>
        </w:rPr>
        <w:t>Na zlecenie Zamawiającego wykonawca zobowiązany je</w:t>
      </w:r>
      <w:r>
        <w:rPr>
          <w:rFonts w:ascii="Bookman Old Style" w:hAnsi="Bookman Old Style" w:cs="Bookman Old Style"/>
          <w:sz w:val="20"/>
          <w:szCs w:val="20"/>
        </w:rPr>
        <w:t xml:space="preserve">st wykonać roboty zamienne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: </w:t>
      </w:r>
      <w:r w:rsidRPr="00AB15F4">
        <w:rPr>
          <w:rFonts w:ascii="Bookman Old Style" w:hAnsi="Bookman Old Style" w:cs="Bookman Old Style"/>
          <w:sz w:val="20"/>
          <w:szCs w:val="20"/>
        </w:rPr>
        <w:t>roboty, które mogą być wprowad</w:t>
      </w:r>
      <w:r>
        <w:rPr>
          <w:rFonts w:ascii="Bookman Old Style" w:hAnsi="Bookman Old Style" w:cs="Bookman Old Style"/>
          <w:sz w:val="20"/>
          <w:szCs w:val="20"/>
        </w:rPr>
        <w:t>zone w stosunku do robót ujętych</w:t>
      </w:r>
      <w:r w:rsidRPr="00AB15F4">
        <w:rPr>
          <w:rFonts w:ascii="Bookman Old Style" w:hAnsi="Bookman Old Style" w:cs="Bookman Old Style"/>
          <w:sz w:val="20"/>
          <w:szCs w:val="20"/>
        </w:rPr>
        <w:t xml:space="preserve"> w dokumentacji</w:t>
      </w:r>
      <w:r>
        <w:rPr>
          <w:rFonts w:ascii="Bookman Old Style" w:hAnsi="Bookman Old Style" w:cs="Bookman Old Style"/>
          <w:sz w:val="20"/>
          <w:szCs w:val="20"/>
        </w:rPr>
        <w:t xml:space="preserve"> projektowej przewidzianych</w:t>
      </w:r>
      <w:r w:rsidRPr="00AB15F4">
        <w:rPr>
          <w:rFonts w:ascii="Bookman Old Style" w:hAnsi="Bookman Old Style" w:cs="Bookman Old Style"/>
          <w:sz w:val="20"/>
          <w:szCs w:val="20"/>
        </w:rPr>
        <w:t xml:space="preserve"> do wykonania w określon</w:t>
      </w:r>
      <w:r>
        <w:rPr>
          <w:rFonts w:ascii="Bookman Old Style" w:hAnsi="Bookman Old Style" w:cs="Bookman Old Style"/>
          <w:sz w:val="20"/>
          <w:szCs w:val="20"/>
        </w:rPr>
        <w:t xml:space="preserve">ej technologii z zastosowaniem </w:t>
      </w:r>
      <w:r w:rsidRPr="00AB15F4">
        <w:rPr>
          <w:rFonts w:ascii="Bookman Old Style" w:hAnsi="Bookman Old Style" w:cs="Bookman Old Style"/>
          <w:sz w:val="20"/>
          <w:szCs w:val="20"/>
        </w:rPr>
        <w:t>określonych materiałów i urządzeń, a będą wykonane przy użyciu innych materiałów,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B15F4">
        <w:rPr>
          <w:rFonts w:ascii="Bookman Old Style" w:hAnsi="Bookman Old Style" w:cs="Bookman Old Style"/>
          <w:sz w:val="20"/>
          <w:szCs w:val="20"/>
        </w:rPr>
        <w:t>urządz</w:t>
      </w:r>
      <w:r>
        <w:rPr>
          <w:rFonts w:ascii="Bookman Old Style" w:hAnsi="Bookman Old Style" w:cs="Bookman Old Style"/>
          <w:sz w:val="20"/>
          <w:szCs w:val="20"/>
        </w:rPr>
        <w:t>eń lub innej technologii, jeżeli ich wykonanie jest</w:t>
      </w:r>
      <w:r w:rsidRPr="00AB15F4">
        <w:rPr>
          <w:rFonts w:ascii="Bookman Old Style" w:hAnsi="Bookman Old Style" w:cs="Bookman Old Style"/>
          <w:sz w:val="20"/>
          <w:szCs w:val="20"/>
        </w:rPr>
        <w:t xml:space="preserve"> konieczne dla realizacji Umowy zgodnie z zasadami wiedzy technicznej. Roboty zamienne muszą być wykonane w miejsce robót pierwotnie zakładanych.</w:t>
      </w:r>
    </w:p>
    <w:p w:rsidR="00CE2CFD" w:rsidRPr="00E1129B" w:rsidRDefault="00CE2CFD" w:rsidP="00E1129B">
      <w:pPr>
        <w:keepLines/>
        <w:widowControl w:val="0"/>
        <w:numPr>
          <w:ilvl w:val="0"/>
          <w:numId w:val="34"/>
        </w:numPr>
        <w:tabs>
          <w:tab w:val="left" w:pos="3525"/>
          <w:tab w:val="left" w:pos="9345"/>
        </w:tabs>
        <w:suppressAutoHyphens/>
        <w:autoSpaceDE w:val="0"/>
        <w:autoSpaceDN w:val="0"/>
        <w:adjustRightInd w:val="0"/>
        <w:jc w:val="both"/>
      </w:pPr>
      <w:r w:rsidRPr="00AF7A71">
        <w:rPr>
          <w:rFonts w:ascii="Bookman Old Style" w:hAnsi="Bookman Old Style" w:cs="Bookman Old Style"/>
          <w:sz w:val="20"/>
          <w:szCs w:val="20"/>
        </w:rPr>
        <w:lastRenderedPageBreak/>
        <w:t>Wystąpienie o</w:t>
      </w:r>
      <w:r>
        <w:rPr>
          <w:rFonts w:ascii="Bookman Old Style" w:hAnsi="Bookman Old Style" w:cs="Bookman Old Style"/>
          <w:sz w:val="20"/>
          <w:szCs w:val="20"/>
        </w:rPr>
        <w:t>koliczności opisanych w ust. 4-6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 nie wymaga zawarcia z wykonawcą aneksu</w:t>
      </w:r>
      <w:r>
        <w:rPr>
          <w:rFonts w:ascii="Bookman Old Style" w:hAnsi="Bookman Old Style" w:cs="Bookman Old Style"/>
          <w:sz w:val="20"/>
          <w:szCs w:val="20"/>
        </w:rPr>
        <w:t xml:space="preserve"> do umowy</w:t>
      </w:r>
      <w:r w:rsidRPr="00AF7A71">
        <w:rPr>
          <w:rFonts w:ascii="Bookman Old Style" w:hAnsi="Bookman Old Style" w:cs="Bookman Old Style"/>
          <w:sz w:val="20"/>
          <w:szCs w:val="20"/>
        </w:rPr>
        <w:t>, ale na skutek ich wystąpienia (roboty konieczne, zamienne, udzielenie zamówienia dodatkowego) może ulec zmianie termin wykonania oraz zmiana wynag</w:t>
      </w:r>
      <w:r>
        <w:rPr>
          <w:rFonts w:ascii="Bookman Old Style" w:hAnsi="Bookman Old Style" w:cs="Bookman Old Style"/>
          <w:sz w:val="20"/>
          <w:szCs w:val="20"/>
        </w:rPr>
        <w:t>rodzenia wykonawcy.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§  2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TERMIN REALIZACJI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Strony ustalają następujące terminy:</w:t>
      </w:r>
    </w:p>
    <w:p w:rsidR="00CE2CFD" w:rsidRPr="00C62666" w:rsidRDefault="00CE2CFD" w:rsidP="001808E9">
      <w:pPr>
        <w:numPr>
          <w:ilvl w:val="0"/>
          <w:numId w:val="35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Rozpoczęcie realizacji przedmiotu umowy (data przekazania placu budowy) –  …………….</w:t>
      </w:r>
    </w:p>
    <w:p w:rsidR="00CE2CFD" w:rsidRPr="00C62666" w:rsidRDefault="00CE2CFD" w:rsidP="001808E9">
      <w:pPr>
        <w:numPr>
          <w:ilvl w:val="0"/>
          <w:numId w:val="35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Data zakończenia robót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– 30.09.2016</w:t>
      </w:r>
    </w:p>
    <w:p w:rsidR="00CE2CFD" w:rsidRPr="005C16BB" w:rsidRDefault="00CE2CFD" w:rsidP="005C16BB">
      <w:pPr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(zgłoszenie robót do odbioru ko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ńcowego)</w:t>
      </w:r>
    </w:p>
    <w:p w:rsidR="00CE2CFD" w:rsidRPr="005C16BB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color w:val="FF0000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 3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OBOWIĄZKI I UPRAWNIENIA ZAMAWIAJĄCEGO</w:t>
      </w:r>
    </w:p>
    <w:p w:rsidR="00CE2CFD" w:rsidRPr="00B53D48" w:rsidRDefault="00CE2CFD" w:rsidP="001808E9">
      <w:pPr>
        <w:numPr>
          <w:ilvl w:val="0"/>
          <w:numId w:val="36"/>
        </w:num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B53D48">
        <w:rPr>
          <w:rFonts w:ascii="Bookman Old Style" w:hAnsi="Bookman Old Style" w:cs="Bookman Old Style"/>
          <w:sz w:val="20"/>
          <w:szCs w:val="20"/>
          <w:lang w:eastAsia="pl-PL"/>
        </w:rPr>
        <w:t xml:space="preserve">Do obowiązków Zamawiającego należy: </w:t>
      </w:r>
    </w:p>
    <w:p w:rsidR="00CE2CFD" w:rsidRPr="00B53D48" w:rsidRDefault="00CE2CFD" w:rsidP="001808E9">
      <w:pPr>
        <w:numPr>
          <w:ilvl w:val="1"/>
          <w:numId w:val="3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B53D48">
        <w:rPr>
          <w:rFonts w:ascii="Bookman Old Style" w:hAnsi="Bookman Old Style" w:cs="Bookman Old Style"/>
          <w:sz w:val="20"/>
          <w:szCs w:val="20"/>
          <w:lang w:eastAsia="pl-PL"/>
        </w:rPr>
        <w:t xml:space="preserve">przekazanie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terenu budowy</w:t>
      </w:r>
      <w:r w:rsidRPr="00B53D48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C62666" w:rsidRDefault="00CE2CFD" w:rsidP="001808E9">
      <w:pPr>
        <w:numPr>
          <w:ilvl w:val="1"/>
          <w:numId w:val="3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przekazanie Dziennika budowy </w:t>
      </w:r>
    </w:p>
    <w:p w:rsidR="00CE2CFD" w:rsidRPr="00C62666" w:rsidRDefault="00CE2CFD" w:rsidP="001808E9">
      <w:pPr>
        <w:numPr>
          <w:ilvl w:val="1"/>
          <w:numId w:val="3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dokonanie odbioru robót</w:t>
      </w:r>
    </w:p>
    <w:p w:rsidR="00CE2CFD" w:rsidRPr="00C62666" w:rsidRDefault="00CE2CFD" w:rsidP="0064717A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E1129B" w:rsidRDefault="00CE2CFD" w:rsidP="00E1129B">
      <w:pPr>
        <w:numPr>
          <w:ilvl w:val="0"/>
          <w:numId w:val="3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uprawniony jest do kontrolowania prawidłowości wykonania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przedmiotu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umowy przez Wykonawcę, a w szczególności, jakości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wykonanych robót, użycia właściwych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materiałów i urządzeń oraz przestrzegania wszyst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kich warunków zawartych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umowie               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Szczegółowych Specyfikacjach Technicznych.</w:t>
      </w:r>
    </w:p>
    <w:p w:rsidR="00CE2CFD" w:rsidRPr="00C62666" w:rsidRDefault="00CE2CFD" w:rsidP="0064717A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 4</w:t>
      </w:r>
    </w:p>
    <w:p w:rsidR="00CE2CFD" w:rsidRPr="00C62666" w:rsidRDefault="00CE2CFD" w:rsidP="00C62666">
      <w:pPr>
        <w:spacing w:after="12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OBOWIĄZKI WYKONAWCY</w:t>
      </w:r>
    </w:p>
    <w:p w:rsidR="00CE2CFD" w:rsidRPr="00C62666" w:rsidRDefault="00CE2CFD" w:rsidP="00C62666">
      <w:pPr>
        <w:spacing w:after="12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64717A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 obowiązków Wykonawcy należy:</w:t>
      </w:r>
    </w:p>
    <w:p w:rsidR="00CE2CFD" w:rsidRPr="00C62666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 przystąpieniem do wykonywania robót Wykonawca wykona projekt organizacji ruchu na czas trwania robót.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Który uzgodni z </w:t>
      </w:r>
      <w:r w:rsidRPr="003E747D">
        <w:rPr>
          <w:rFonts w:ascii="Bookman Old Style" w:hAnsi="Bookman Old Style" w:cs="Bookman Old Style"/>
          <w:sz w:val="20"/>
          <w:szCs w:val="20"/>
          <w:lang w:eastAsia="pl-PL"/>
        </w:rPr>
        <w:t xml:space="preserve">ZDP Włoszczowa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oraz wykona właściwe oznakowanie zgodne z projektem.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będzie również dokonywał bieżącego przeglądu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konserwacji oznakowania.</w:t>
      </w:r>
    </w:p>
    <w:p w:rsidR="00CE2CFD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Wykonanie przedmiotu umowy zgodnie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 przedmiarem robót,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 Szczegółowymi Specyfikacjami Technicznymi (SST) wykonania i odbioru robót, zasadami sztuki budowlanej, wiedzą techniczną, prawem budowlanym i obowiązującymi przepisami dotyczącymi realizacji robót budowlanych.</w:t>
      </w:r>
    </w:p>
    <w:p w:rsidR="00CE2CFD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Protokólarne przejęcie terenu budowy.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przejmuje na czas od przekazania placu budowy do odbioru końcowego realizacji umowy odpowiedzialność prawną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przejęty teren budowy. </w:t>
      </w:r>
    </w:p>
    <w:p w:rsidR="00CE2CFD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Utrzymanie porządku na terenie budowy oraz wokół niego. Wykonawca ponosi w tym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zakresie pełną odpowiedzialność przed policją, strażą miejską i innymi służbami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publicznymi.</w:t>
      </w:r>
    </w:p>
    <w:p w:rsidR="00CE2CFD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ponosi wszelką odpowiedzialność za szkody wyrządzone podczas wykonywania przedmiotu umowy własnym działaniem, osobom trzecim na terenie budowy i na terenie przyległym do terenu budowy w stopniu całkowicie zwalniającym od odpowiedzialności Zamawiającego.</w:t>
      </w:r>
    </w:p>
    <w:p w:rsidR="00CE2CFD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jest zobowiązany ponosić koszty nałożonych na niego kar związanych z naruszeniem przez Wykonawcę przepisów dotyczących dopuszczalnych obciążeń osi pojazdów lub koszty naprawy uszkodzonych z jego winy dróg kołowych, szynowych, wodnych lub obiektów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 xml:space="preserve"> inżynierskich.</w:t>
      </w:r>
    </w:p>
    <w:p w:rsidR="00CE2CFD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Zamawiający zwraca szczególną uwagę na konieczność ochrony reperów oraz słupków granicznych w czasie realizacji inwestycji. W przypadku stwierdzenia usunięcia </w:t>
      </w:r>
      <w:proofErr w:type="spellStart"/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reperu</w:t>
      </w:r>
      <w:proofErr w:type="spellEnd"/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, </w:t>
      </w:r>
      <w:r w:rsidRPr="003E747D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fakt ten należy zgłosić do Powiatowego Oś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rodka Dokumentacji Geodezyjnej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i Kartograficznej. W przypadku zniszczenia lub naruszenia znaków koszty ich odtworzenia ponosi Wykonawca robót.</w:t>
      </w:r>
    </w:p>
    <w:p w:rsidR="00CE2CFD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Wykonawca we własnym zakresie zapewn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 sobie miejsce odwozu ziem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gruzu oraz ponosi wszelkie konsekwencje prawne z tym związane.</w:t>
      </w:r>
    </w:p>
    <w:p w:rsidR="00CE2CFD" w:rsidRDefault="00CE2CFD" w:rsidP="001808E9">
      <w:pPr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Dbałość o przestrzeganie przepisów ochrony środowiska.</w:t>
      </w:r>
    </w:p>
    <w:p w:rsidR="00CE2CFD" w:rsidRPr="00C62666" w:rsidRDefault="00CE2CFD" w:rsidP="00606563">
      <w:pPr>
        <w:spacing w:after="0" w:line="240" w:lineRule="auto"/>
        <w:ind w:left="39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ponosi pełną odpowiedzialność za naruszenie przepisów dotyczących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ochrony środowiska na terenie budowy i na terenie przyległym do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terenu budowy.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Wszelkie kary związane z zanieczyszczeniem środowiska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oraz niewłaściwym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postępowaniem z odpadami obciążają Wykonawcę.</w:t>
      </w:r>
    </w:p>
    <w:p w:rsidR="00CE2CFD" w:rsidRPr="00606563" w:rsidRDefault="00CE2CFD" w:rsidP="001808E9">
      <w:pPr>
        <w:numPr>
          <w:ilvl w:val="0"/>
          <w:numId w:val="37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Prowadzenie następujących dokumentów w zw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iązku z wykonywaniem przedmiotu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umowy:</w:t>
      </w:r>
    </w:p>
    <w:p w:rsidR="00CE2CFD" w:rsidRDefault="00CE2CFD" w:rsidP="00606563">
      <w:p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606563" w:rsidRDefault="00CE2CFD" w:rsidP="00606563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Dziennika budowy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, który będzie dostępny dla Zamawiaj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ącego celem dokonywania wpisów </w:t>
      </w:r>
      <w:r w:rsidR="004D04D4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potwierdzeń.</w:t>
      </w:r>
    </w:p>
    <w:p w:rsidR="00CE2CFD" w:rsidRDefault="00CE2CFD" w:rsidP="00606563">
      <w:p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37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Opracowanie i przekazanie na dzień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głoszenia do odbioru końcowego Zamawiającemu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operatu kolaudacyjnego wraz ze wszystkimi wymaganymi atesta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mi, certyfikatami,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aprobatami technicznymi, wynikami badań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, inwentaryzacją geodezyjną powykonawczą</w:t>
      </w:r>
      <w:r w:rsidRPr="003E747D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CE2CFD" w:rsidRPr="00606563" w:rsidRDefault="00CE2CFD" w:rsidP="001808E9">
      <w:pPr>
        <w:numPr>
          <w:ilvl w:val="0"/>
          <w:numId w:val="37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Uporządkowanie terenu budowy po zak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ończeniu robót i przekazanie 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Zamawiającemu w terminie ustalonym w § 2, ust.2.</w:t>
      </w:r>
    </w:p>
    <w:p w:rsidR="00CE2CFD" w:rsidRPr="00C62666" w:rsidRDefault="00CE2CFD" w:rsidP="0064717A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5</w:t>
      </w:r>
    </w:p>
    <w:p w:rsidR="00CE2CFD" w:rsidRPr="00C62666" w:rsidRDefault="00CE2CFD" w:rsidP="00D214E8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MATERIAŁY</w:t>
      </w:r>
    </w:p>
    <w:p w:rsidR="00CE2CFD" w:rsidRPr="00C62666" w:rsidRDefault="00CE2CFD" w:rsidP="00C6266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color w:val="0000FF"/>
          <w:lang w:eastAsia="pl-PL"/>
        </w:rPr>
      </w:pPr>
      <w:r w:rsidRPr="00C62666">
        <w:rPr>
          <w:rFonts w:ascii="Bookman Old Style" w:hAnsi="Bookman Old Style" w:cs="Bookman Old Style"/>
          <w:color w:val="0000FF"/>
          <w:lang w:eastAsia="pl-PL"/>
        </w:rPr>
        <w:t xml:space="preserve">    </w:t>
      </w:r>
    </w:p>
    <w:p w:rsidR="00CE2CFD" w:rsidRPr="00C62666" w:rsidRDefault="00CE2CFD" w:rsidP="001808E9">
      <w:pPr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zobowiązuje się wykonać przedmiot umowy z materiałów własnych. Materiały powinny odpowiadać wymogom Szczegółowych Specyfikacji Technicznych.</w:t>
      </w:r>
    </w:p>
    <w:p w:rsidR="00CE2CFD" w:rsidRDefault="00CE2CFD" w:rsidP="001808E9">
      <w:pPr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zobowiązuje się prowadzić zgodną z przepisami kontrolę, jakości materiałów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i robót.</w:t>
      </w:r>
    </w:p>
    <w:p w:rsidR="00CE2CFD" w:rsidRPr="00E1129B" w:rsidRDefault="00CE2CFD" w:rsidP="00E1129B">
      <w:pPr>
        <w:pStyle w:val="Tekstpodstawowy"/>
        <w:numPr>
          <w:ilvl w:val="0"/>
          <w:numId w:val="38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Wszystkie materiały pochodzące z rozbiórki, a nadające się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 ponownego wbudowania </w:t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są własnością Zamawiającego i należy je przewi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eźć w miejsce przez niego </w:t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wskazane lub na teren zaplecza technicznego ZDP (przewiezienie obejmuje załadunek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i rozładunek </w:t>
      </w:r>
      <w:r w:rsidRPr="00A2707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materiałów w sposób nie powodujący ich uszkodzenia zarówno na placu budowy jak</w:t>
      </w:r>
      <w:r w:rsidRPr="004528D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również na miejscu składowania wskazanym przez 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amawiającego</w:t>
      </w:r>
      <w:r w:rsidRPr="004528D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).</w:t>
      </w:r>
    </w:p>
    <w:p w:rsidR="00CE2CFD" w:rsidRPr="00C62666" w:rsidRDefault="00CE2CFD" w:rsidP="00B009F6">
      <w:pPr>
        <w:tabs>
          <w:tab w:val="num" w:pos="360"/>
        </w:tabs>
        <w:spacing w:after="0" w:line="240" w:lineRule="auto"/>
        <w:ind w:left="360" w:hanging="360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6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WYNAGRODZENIE</w:t>
      </w:r>
    </w:p>
    <w:p w:rsidR="00CE2CFD" w:rsidRPr="00C62666" w:rsidRDefault="00CE2CFD" w:rsidP="001808E9">
      <w:pPr>
        <w:numPr>
          <w:ilvl w:val="0"/>
          <w:numId w:val="3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Wstępne wynagrodzenie za wykonanie przedmiotu umowy określonego w § 1 strony ustalają zgodnie z ofertą w następującej wysokości:</w:t>
      </w:r>
    </w:p>
    <w:p w:rsidR="00CE2CFD" w:rsidRPr="00C62666" w:rsidRDefault="00CE2CFD" w:rsidP="00B009F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B009F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…………………. zł netto,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słownie złotych; ……………………………………………….  </w:t>
      </w:r>
    </w:p>
    <w:p w:rsidR="00CE2CFD" w:rsidRPr="00C62666" w:rsidRDefault="00CE2CFD" w:rsidP="00B009F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zł podatek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VAT,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słownie złotych; ……………………………………………….  </w:t>
      </w:r>
    </w:p>
    <w:p w:rsidR="00CE2CFD" w:rsidRPr="00C62666" w:rsidRDefault="00CE2CFD" w:rsidP="00B009F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…………………. zł brutto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słownie złotych; ……………………………………………….  </w:t>
      </w:r>
    </w:p>
    <w:p w:rsidR="00CE2CFD" w:rsidRPr="00C62666" w:rsidRDefault="00CE2CFD" w:rsidP="00B009F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3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Wynagrodzenie zawiera podatek VAT oraz wszystk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 koszty związane z wykonaniem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, w tym także koszty pełnej obsługi geodezyjnej, 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rganizacji i zabezpieczenia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placu budowy, utrzymania zaplecza budowy wszelkic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 robót przygotowawczych              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porządkowych, uporządkowania terenu, planu bezpieczeństwa , projektu organizacji ruchu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 czas  trwania  robót  oraz innych czynności, niezbędnych do wykonania przedmiotu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zamówienia.</w:t>
      </w:r>
    </w:p>
    <w:p w:rsidR="00CE2CFD" w:rsidRDefault="00CE2CFD" w:rsidP="001808E9">
      <w:pPr>
        <w:numPr>
          <w:ilvl w:val="0"/>
          <w:numId w:val="3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Wynagrodzenie, określone w ust. 1. jest wynagrodzeniem kosztorysowym,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ostateczne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wynagrodzenie Wykonawcy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zostanie ustalone w kosztorysie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owykonawczym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sporządzonym przy uwzględnieniu faktycznie wykonanych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ilości robót stwierdzonych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dokonanym obmiarem i cen jednostkowych zawartych w kos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ztorysie ofertowym będącym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załącznikiem do oferty. </w:t>
      </w:r>
    </w:p>
    <w:p w:rsidR="00CE2CFD" w:rsidRPr="00C62666" w:rsidRDefault="00CE2CFD" w:rsidP="001808E9">
      <w:pPr>
        <w:numPr>
          <w:ilvl w:val="0"/>
          <w:numId w:val="3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wystąpienia robót konieczny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ch wycena tyc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 robót zostanie dokonana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oparciu o założenia:</w:t>
      </w:r>
    </w:p>
    <w:p w:rsidR="00CE2CFD" w:rsidRPr="00C62666" w:rsidRDefault="00CE2CFD" w:rsidP="001808E9">
      <w:pPr>
        <w:numPr>
          <w:ilvl w:val="1"/>
          <w:numId w:val="3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jeżeli wystąpią roboty, które odpowiadać będą opisowi pozycj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w kosztorysie ofertowym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cena jednostkowa tych robót przyjęta zostanie z kosztorysu ofertowego,</w:t>
      </w:r>
    </w:p>
    <w:p w:rsidR="00CE2CFD" w:rsidRPr="00C62666" w:rsidRDefault="00CE2CFD" w:rsidP="001808E9">
      <w:pPr>
        <w:numPr>
          <w:ilvl w:val="1"/>
          <w:numId w:val="3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wystąpią roboty, które nie będą odpowiadać opisowi pozycji w kosztorysie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ofertowym, Wykonawca powinien przedłożyć do akceptacji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Zamawiającemu kalkulację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ceny jednostkowej tych robót skalkulowana w oparciu o średnie ceny funkcjonując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lokalnym rynku,</w:t>
      </w:r>
    </w:p>
    <w:p w:rsidR="00CE2CFD" w:rsidRPr="00C62666" w:rsidRDefault="00CE2CFD" w:rsidP="001808E9">
      <w:pPr>
        <w:numPr>
          <w:ilvl w:val="1"/>
          <w:numId w:val="3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dokona analizy i wprowadzi ewentualną korektę tych cen 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oparciu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 średnie ceny z udzielonych zamówień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przez zamawiającego w roku 2015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. </w:t>
      </w:r>
    </w:p>
    <w:p w:rsidR="00CE2CFD" w:rsidRDefault="00CE2CFD" w:rsidP="001808E9">
      <w:pPr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powinien dokonać wyliczeń cen oraz przedstawić Zamawi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ającemu do akceptacji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wysokość wynagrodzenia wynikającą ze zmian przed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rozpoczęciem robót wynikających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tych zmian.</w:t>
      </w:r>
    </w:p>
    <w:p w:rsidR="00CE2CFD" w:rsidRPr="00215F5B" w:rsidRDefault="00CE2CFD" w:rsidP="001808E9">
      <w:pPr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15F5B">
        <w:rPr>
          <w:rFonts w:ascii="Bookman Old Style" w:hAnsi="Bookman Old Style" w:cs="Bookman Old Style"/>
          <w:sz w:val="20"/>
          <w:szCs w:val="20"/>
        </w:rPr>
        <w:t>Rozliczenie ewentualnych robót zamiennych nastąpi kosztorysem różnicowym sporządzonym przez Wykonawcę. Po jego zatwierdzeniu przez Zamawiającego strony dokonają zmiany umowy polegającej na wykonaniu robót zamiennych.</w:t>
      </w:r>
    </w:p>
    <w:p w:rsidR="00CE2CFD" w:rsidRDefault="00CE2CFD" w:rsidP="001808E9">
      <w:pPr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15F5B">
        <w:rPr>
          <w:rFonts w:ascii="Bookman Old Style" w:hAnsi="Bookman Old Style" w:cs="Bookman Old Style"/>
          <w:sz w:val="20"/>
          <w:szCs w:val="20"/>
        </w:rPr>
        <w:t>Wycena robót zamiennych zostanie dokonana zgodnie z pkt.4.</w:t>
      </w:r>
    </w:p>
    <w:p w:rsidR="00CE2CFD" w:rsidRPr="00C62666" w:rsidRDefault="00CE2CFD" w:rsidP="001808E9">
      <w:pPr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Ceny jednostkowe poszczególnych asortymentów robót ok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reślone w kosztorysie ofertowym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pozostają niezmienne na cały okres realizacji zamówienia.</w:t>
      </w:r>
    </w:p>
    <w:p w:rsidR="00CE2CFD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A0547C" w:rsidRDefault="00CE2CFD" w:rsidP="00A0547C">
      <w:pPr>
        <w:pStyle w:val="Tytu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A0547C">
        <w:rPr>
          <w:rFonts w:ascii="Bookman Old Style" w:hAnsi="Bookman Old Style" w:cs="Bookman Old Style"/>
          <w:sz w:val="22"/>
          <w:szCs w:val="22"/>
        </w:rPr>
        <w:t>§ 7</w:t>
      </w:r>
    </w:p>
    <w:p w:rsidR="00CE2CFD" w:rsidRPr="00A0547C" w:rsidRDefault="00CE2CFD" w:rsidP="00A0547C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A0547C">
        <w:rPr>
          <w:rFonts w:ascii="Bookman Old Style" w:hAnsi="Bookman Old Style" w:cs="Bookman Old Style"/>
          <w:sz w:val="22"/>
          <w:szCs w:val="22"/>
        </w:rPr>
        <w:t>POTENCJAŁ WYKONAWCY</w:t>
      </w:r>
    </w:p>
    <w:p w:rsidR="00CE2CFD" w:rsidRDefault="00CE2CFD" w:rsidP="001808E9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528DB">
        <w:rPr>
          <w:rFonts w:ascii="Bookman Old Style" w:hAnsi="Bookman Old Style" w:cs="Bookman Old Style"/>
          <w:sz w:val="20"/>
          <w:szCs w:val="20"/>
        </w:rPr>
        <w:t>Wykonawca oświadcza, że w celu realizacji Umowy zapewni</w:t>
      </w:r>
      <w:r>
        <w:rPr>
          <w:rFonts w:ascii="Bookman Old Style" w:hAnsi="Bookman Old Style" w:cs="Bookman Old Style"/>
          <w:sz w:val="20"/>
          <w:szCs w:val="20"/>
        </w:rPr>
        <w:t xml:space="preserve"> odpowiednie zasoby techniczne </w:t>
      </w:r>
      <w:r w:rsidRPr="004528DB">
        <w:rPr>
          <w:rFonts w:ascii="Bookman Old Style" w:hAnsi="Bookman Old Style" w:cs="Bookman Old Style"/>
          <w:sz w:val="20"/>
          <w:szCs w:val="20"/>
        </w:rPr>
        <w:t>oraz personel posiadający zdolności, doświadczenie, wie</w:t>
      </w:r>
      <w:r>
        <w:rPr>
          <w:rFonts w:ascii="Bookman Old Style" w:hAnsi="Bookman Old Style" w:cs="Bookman Old Style"/>
          <w:sz w:val="20"/>
          <w:szCs w:val="20"/>
        </w:rPr>
        <w:t xml:space="preserve">dzę oraz wymagane uprawnienia, </w:t>
      </w:r>
      <w:r w:rsidRPr="004528DB">
        <w:rPr>
          <w:rFonts w:ascii="Bookman Old Style" w:hAnsi="Bookman Old Style" w:cs="Bookman Old Style"/>
          <w:sz w:val="20"/>
          <w:szCs w:val="20"/>
        </w:rPr>
        <w:t>w zakresie niezbędnym do wykonania przedmiotu umowy, zgodnie ze złożoną ofertą.</w:t>
      </w:r>
    </w:p>
    <w:p w:rsidR="00CE2CFD" w:rsidRDefault="00CE2CFD" w:rsidP="001808E9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528DB">
        <w:rPr>
          <w:rFonts w:ascii="Bookman Old Style" w:hAnsi="Bookman Old Style" w:cs="Bookman Old Style"/>
          <w:sz w:val="20"/>
          <w:szCs w:val="20"/>
        </w:rPr>
        <w:t>Wykonawca oświadcza, że posiada wiedzę i doświadczeni</w:t>
      </w:r>
      <w:r>
        <w:rPr>
          <w:rFonts w:ascii="Bookman Old Style" w:hAnsi="Bookman Old Style" w:cs="Bookman Old Style"/>
          <w:sz w:val="20"/>
          <w:szCs w:val="20"/>
        </w:rPr>
        <w:t xml:space="preserve">e wymagane do realizacji robót </w:t>
      </w:r>
      <w:r w:rsidRPr="004528DB">
        <w:rPr>
          <w:rFonts w:ascii="Bookman Old Style" w:hAnsi="Bookman Old Style" w:cs="Bookman Old Style"/>
          <w:sz w:val="20"/>
          <w:szCs w:val="20"/>
        </w:rPr>
        <w:t>budowlanych będących przedmiotem Umowy.</w:t>
      </w:r>
    </w:p>
    <w:p w:rsidR="00CE2CFD" w:rsidRDefault="00CE2CFD" w:rsidP="001808E9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528DB">
        <w:rPr>
          <w:rFonts w:ascii="Bookman Old Style" w:hAnsi="Bookman Old Style" w:cs="Bookman Old Style"/>
          <w:sz w:val="20"/>
          <w:szCs w:val="20"/>
        </w:rPr>
        <w:t>Wykonawca oświadcza, że podmiot trzeci  …………. (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>nazwa podmiotu trzeciego</w:t>
      </w:r>
      <w:r w:rsidRPr="004528DB">
        <w:rPr>
          <w:rFonts w:ascii="Bookman Old Style" w:hAnsi="Bookman Old Style" w:cs="Bookman Old Style"/>
          <w:sz w:val="20"/>
          <w:szCs w:val="20"/>
        </w:rPr>
        <w:t>), na</w:t>
      </w:r>
      <w:r>
        <w:rPr>
          <w:rFonts w:ascii="Bookman Old Style" w:hAnsi="Bookman Old Style" w:cs="Bookman Old Style"/>
          <w:sz w:val="20"/>
          <w:szCs w:val="20"/>
        </w:rPr>
        <w:t xml:space="preserve"> zasoby, którego</w:t>
      </w:r>
      <w:r w:rsidRPr="004528DB">
        <w:rPr>
          <w:rFonts w:ascii="Bookman Old Style" w:hAnsi="Bookman Old Style" w:cs="Bookman Old Style"/>
          <w:sz w:val="20"/>
          <w:szCs w:val="20"/>
        </w:rPr>
        <w:t xml:space="preserve"> w zakresie wiedzy i/lub doświadczenia Wykonawca </w:t>
      </w:r>
      <w:r>
        <w:rPr>
          <w:rFonts w:ascii="Bookman Old Style" w:hAnsi="Bookman Old Style" w:cs="Bookman Old Style"/>
          <w:sz w:val="20"/>
          <w:szCs w:val="20"/>
        </w:rPr>
        <w:t xml:space="preserve">powoływał się składając Ofertę </w:t>
      </w:r>
      <w:r w:rsidRPr="004528DB">
        <w:rPr>
          <w:rFonts w:ascii="Bookman Old Style" w:hAnsi="Bookman Old Style" w:cs="Bookman Old Style"/>
          <w:sz w:val="20"/>
          <w:szCs w:val="20"/>
        </w:rPr>
        <w:t>celem wykazania spełniania warunków udziału w postępowaniu o udzielenie zamówienia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528DB">
        <w:rPr>
          <w:rFonts w:ascii="Bookman Old Style" w:hAnsi="Bookman Old Style" w:cs="Bookman Old Style"/>
          <w:sz w:val="20"/>
          <w:szCs w:val="20"/>
        </w:rPr>
        <w:t>publicznego, będzie realizował przedmiot Umowy w zakresie ………………….. (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>w jakim wiedza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>i doświadczenie podmiotu trzeciego były deklarowane do wykonania przedmiotu Umowy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na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 xml:space="preserve"> użytek postępowania o udzielenie zamówienia publicznego</w:t>
      </w:r>
      <w:r>
        <w:rPr>
          <w:rFonts w:ascii="Bookman Old Style" w:hAnsi="Bookman Old Style" w:cs="Bookman Old Style"/>
          <w:sz w:val="20"/>
          <w:szCs w:val="20"/>
        </w:rPr>
        <w:t xml:space="preserve">). W przypadku zaprzestania </w:t>
      </w:r>
      <w:r w:rsidRPr="004528DB">
        <w:rPr>
          <w:rFonts w:ascii="Bookman Old Style" w:hAnsi="Bookman Old Style" w:cs="Bookman Old Style"/>
          <w:sz w:val="20"/>
          <w:szCs w:val="20"/>
        </w:rPr>
        <w:t>wykonywania Umowy przez …………… (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>nazwa podmiotu trzeciego</w:t>
      </w:r>
      <w:r>
        <w:rPr>
          <w:rFonts w:ascii="Bookman Old Style" w:hAnsi="Bookman Old Style" w:cs="Bookman Old Style"/>
          <w:sz w:val="20"/>
          <w:szCs w:val="20"/>
        </w:rPr>
        <w:t xml:space="preserve">) z jakichkolwiek przyczyn </w:t>
      </w:r>
      <w:r w:rsidRPr="004528DB">
        <w:rPr>
          <w:rFonts w:ascii="Bookman Old Style" w:hAnsi="Bookman Old Style" w:cs="Bookman Old Style"/>
          <w:sz w:val="20"/>
          <w:szCs w:val="20"/>
        </w:rPr>
        <w:t>w powyższym zakresie Wykonawca będzie zobowiązany do zastą</w:t>
      </w:r>
      <w:r>
        <w:rPr>
          <w:rFonts w:ascii="Bookman Old Style" w:hAnsi="Bookman Old Style" w:cs="Bookman Old Style"/>
          <w:sz w:val="20"/>
          <w:szCs w:val="20"/>
        </w:rPr>
        <w:t xml:space="preserve">pienia tego podmiotu innym </w:t>
      </w:r>
      <w:r w:rsidRPr="004528DB">
        <w:rPr>
          <w:rFonts w:ascii="Bookman Old Style" w:hAnsi="Bookman Old Style" w:cs="Bookman Old Style"/>
          <w:sz w:val="20"/>
          <w:szCs w:val="20"/>
        </w:rPr>
        <w:t>podmiotem, posiadającym zasoby, co najmniej takie ja</w:t>
      </w:r>
      <w:r>
        <w:rPr>
          <w:rFonts w:ascii="Bookman Old Style" w:hAnsi="Bookman Old Style" w:cs="Bookman Old Style"/>
          <w:sz w:val="20"/>
          <w:szCs w:val="20"/>
        </w:rPr>
        <w:t xml:space="preserve">k te, które stanowiły podstawę </w:t>
      </w:r>
      <w:r w:rsidRPr="004528DB">
        <w:rPr>
          <w:rFonts w:ascii="Bookman Old Style" w:hAnsi="Bookman Old Style" w:cs="Bookman Old Style"/>
          <w:sz w:val="20"/>
          <w:szCs w:val="20"/>
        </w:rPr>
        <w:t>wykazania spełniania przez Wykonawcę warunków udzia</w:t>
      </w:r>
      <w:r>
        <w:rPr>
          <w:rFonts w:ascii="Bookman Old Style" w:hAnsi="Bookman Old Style" w:cs="Bookman Old Style"/>
          <w:sz w:val="20"/>
          <w:szCs w:val="20"/>
        </w:rPr>
        <w:t xml:space="preserve">łu w postępowaniu o udzielenie </w:t>
      </w:r>
      <w:r w:rsidRPr="004528DB">
        <w:rPr>
          <w:rFonts w:ascii="Bookman Old Style" w:hAnsi="Bookman Old Style" w:cs="Bookman Old Style"/>
          <w:sz w:val="20"/>
          <w:szCs w:val="20"/>
        </w:rPr>
        <w:t>zamówienia publicznego przy udziale podmiotu trzeciego, po uprzednim uzyskaniu zgody</w:t>
      </w:r>
      <w:r>
        <w:rPr>
          <w:rFonts w:ascii="Bookman Old Style" w:hAnsi="Bookman Old Style" w:cs="Bookman Old Style"/>
          <w:sz w:val="20"/>
          <w:szCs w:val="20"/>
        </w:rPr>
        <w:t xml:space="preserve"> Z</w:t>
      </w:r>
      <w:r w:rsidRPr="004528DB">
        <w:rPr>
          <w:rFonts w:ascii="Bookman Old Style" w:hAnsi="Bookman Old Style" w:cs="Bookman Old Style"/>
          <w:sz w:val="20"/>
          <w:szCs w:val="20"/>
        </w:rPr>
        <w:t>amawiającego.</w:t>
      </w:r>
    </w:p>
    <w:p w:rsidR="00CE2CFD" w:rsidRPr="00E1129B" w:rsidRDefault="00CE2CFD" w:rsidP="00E1129B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528DB">
        <w:rPr>
          <w:rFonts w:ascii="Bookman Old Style" w:hAnsi="Bookman Old Style" w:cs="Bookman Old Style"/>
          <w:sz w:val="20"/>
          <w:szCs w:val="20"/>
        </w:rPr>
        <w:t>Wykonawca oświadcza, że dysponuje odpowiednimi środka</w:t>
      </w:r>
      <w:r>
        <w:rPr>
          <w:rFonts w:ascii="Bookman Old Style" w:hAnsi="Bookman Old Style" w:cs="Bookman Old Style"/>
          <w:sz w:val="20"/>
          <w:szCs w:val="20"/>
        </w:rPr>
        <w:t xml:space="preserve">mi finansowymi umożliwiającymi </w:t>
      </w:r>
      <w:r w:rsidRPr="004528DB">
        <w:rPr>
          <w:rFonts w:ascii="Bookman Old Style" w:hAnsi="Bookman Old Style" w:cs="Bookman Old Style"/>
          <w:sz w:val="20"/>
          <w:szCs w:val="20"/>
        </w:rPr>
        <w:t>wykonanie przedmiotu Umowy.</w:t>
      </w:r>
    </w:p>
    <w:p w:rsidR="00CE2CFD" w:rsidRPr="00A0547C" w:rsidRDefault="00CE2CFD" w:rsidP="00A0547C">
      <w:pPr>
        <w:pStyle w:val="Tytu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A0547C">
        <w:rPr>
          <w:rFonts w:ascii="Bookman Old Style" w:hAnsi="Bookman Old Style" w:cs="Bookman Old Style"/>
          <w:sz w:val="22"/>
          <w:szCs w:val="22"/>
        </w:rPr>
        <w:t>§ 8</w:t>
      </w:r>
    </w:p>
    <w:p w:rsidR="00CE2CFD" w:rsidRPr="00A0547C" w:rsidRDefault="00CE2CFD" w:rsidP="00A0547C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A0547C">
        <w:rPr>
          <w:rFonts w:ascii="Bookman Old Style" w:hAnsi="Bookman Old Style" w:cs="Bookman Old Style"/>
          <w:sz w:val="22"/>
          <w:szCs w:val="22"/>
        </w:rPr>
        <w:t xml:space="preserve">UPRAWNIENIA Z TYTUŁU RĘKOJMI I </w:t>
      </w:r>
      <w:r>
        <w:rPr>
          <w:rFonts w:ascii="Bookman Old Style" w:hAnsi="Bookman Old Style" w:cs="Bookman Old Style"/>
          <w:sz w:val="22"/>
          <w:szCs w:val="22"/>
        </w:rPr>
        <w:t>GWARANCJI</w:t>
      </w:r>
      <w:r w:rsidRPr="00A0547C">
        <w:rPr>
          <w:rFonts w:ascii="Bookman Old Style" w:hAnsi="Bookman Old Style" w:cs="Bookman Old Style"/>
          <w:sz w:val="22"/>
          <w:szCs w:val="22"/>
        </w:rPr>
        <w:t xml:space="preserve"> JAKOŚCI</w:t>
      </w:r>
    </w:p>
    <w:p w:rsidR="00CE2CFD" w:rsidRDefault="00CE2CFD" w:rsidP="00A0547C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CE2CFD" w:rsidRDefault="00CE2CFD" w:rsidP="001808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Wykonawca ponosi wobec Zamawiającego odpowiedzial</w:t>
      </w:r>
      <w:r>
        <w:rPr>
          <w:rFonts w:ascii="Bookman Old Style" w:hAnsi="Bookman Old Style" w:cs="Bookman Old Style"/>
          <w:sz w:val="20"/>
          <w:szCs w:val="20"/>
        </w:rPr>
        <w:t xml:space="preserve">ność z tytułu rękojmi za wady </w:t>
      </w:r>
      <w:r w:rsidRPr="00FE6C18">
        <w:rPr>
          <w:rFonts w:ascii="Bookman Old Style" w:hAnsi="Bookman Old Style" w:cs="Bookman Old Style"/>
          <w:sz w:val="20"/>
          <w:szCs w:val="20"/>
        </w:rPr>
        <w:t>przedmiotu Umowy przez okres …..  od daty odbior</w:t>
      </w:r>
      <w:r>
        <w:rPr>
          <w:rFonts w:ascii="Bookman Old Style" w:hAnsi="Bookman Old Style" w:cs="Bookman Old Style"/>
          <w:sz w:val="20"/>
          <w:szCs w:val="20"/>
        </w:rPr>
        <w:t xml:space="preserve">u końcowego robót, na zasadach </w:t>
      </w:r>
      <w:r w:rsidRPr="00FE6C18">
        <w:rPr>
          <w:rFonts w:ascii="Bookman Old Style" w:hAnsi="Bookman Old Style" w:cs="Bookman Old Style"/>
          <w:sz w:val="20"/>
          <w:szCs w:val="20"/>
        </w:rPr>
        <w:t>określonych w Kodeksie Cywilnym.</w:t>
      </w:r>
    </w:p>
    <w:p w:rsidR="00CE2CFD" w:rsidRDefault="00CE2CFD" w:rsidP="001808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udziela Zamawiającemu na wykonane roboty </w:t>
      </w:r>
      <w:r>
        <w:rPr>
          <w:rFonts w:ascii="Bookman Old Style" w:hAnsi="Bookman Old Style" w:cs="Bookman Old Style"/>
          <w:sz w:val="20"/>
          <w:szCs w:val="20"/>
        </w:rPr>
        <w:t xml:space="preserve">budowlane, stanowiące przedmiot 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umowy, </w:t>
      </w:r>
      <w:r>
        <w:rPr>
          <w:rFonts w:ascii="Bookman Old Style" w:hAnsi="Bookman Old Style" w:cs="Bookman Old Style"/>
          <w:sz w:val="20"/>
          <w:szCs w:val="20"/>
        </w:rPr>
        <w:t>gwarancji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jakości na okres ……., licząc od d</w:t>
      </w:r>
      <w:r>
        <w:rPr>
          <w:rFonts w:ascii="Bookman Old Style" w:hAnsi="Bookman Old Style" w:cs="Bookman Old Style"/>
          <w:sz w:val="20"/>
          <w:szCs w:val="20"/>
        </w:rPr>
        <w:t xml:space="preserve">aty odbioru końcowego robót na </w:t>
      </w:r>
      <w:r w:rsidRPr="00FE6C18">
        <w:rPr>
          <w:rFonts w:ascii="Bookman Old Style" w:hAnsi="Bookman Old Style" w:cs="Bookman Old Style"/>
          <w:sz w:val="20"/>
          <w:szCs w:val="20"/>
        </w:rPr>
        <w:t>warunkach określonych w załączniku nr … do umowy.</w:t>
      </w:r>
    </w:p>
    <w:p w:rsidR="00CE2CFD" w:rsidRDefault="00CE2CFD" w:rsidP="001808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okresie gwarancji i rękojmi Wykonawca przejmuje na siebie</w:t>
      </w:r>
      <w:r>
        <w:rPr>
          <w:rFonts w:ascii="Bookman Old Style" w:hAnsi="Bookman Old Style" w:cs="Bookman Old Style"/>
          <w:sz w:val="20"/>
          <w:szCs w:val="20"/>
        </w:rPr>
        <w:t xml:space="preserve"> wszelkie obowiązki wynikające </w:t>
      </w:r>
      <w:r w:rsidRPr="00FE6C18">
        <w:rPr>
          <w:rFonts w:ascii="Bookman Old Style" w:hAnsi="Bookman Old Style" w:cs="Bookman Old Style"/>
          <w:sz w:val="20"/>
          <w:szCs w:val="20"/>
        </w:rPr>
        <w:t>z serwisowania i konserwacji zabudowanych urządzeń, instalacji i wyposażenia mające wpływ na trwałość gwarancji producenta.</w:t>
      </w:r>
    </w:p>
    <w:p w:rsidR="00CE2CFD" w:rsidRDefault="00CE2CFD" w:rsidP="001808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jest zobowiązany dostarczyć Zamawiającemu </w:t>
      </w:r>
      <w:r>
        <w:rPr>
          <w:rFonts w:ascii="Bookman Old Style" w:hAnsi="Bookman Old Style" w:cs="Bookman Old Style"/>
          <w:sz w:val="20"/>
          <w:szCs w:val="20"/>
        </w:rPr>
        <w:t xml:space="preserve">niezbędny dokument gwarancyjny </w:t>
      </w:r>
      <w:r w:rsidRPr="00FE6C18">
        <w:rPr>
          <w:rFonts w:ascii="Bookman Old Style" w:hAnsi="Bookman Old Style" w:cs="Bookman Old Style"/>
          <w:sz w:val="20"/>
          <w:szCs w:val="20"/>
        </w:rPr>
        <w:t>zgodny z załącznikiem nr …. do umowy w dacie odbioru końcowego.</w:t>
      </w:r>
    </w:p>
    <w:p w:rsidR="00CE2CFD" w:rsidRDefault="00CE2CFD" w:rsidP="001808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przypadku, gdy Wykonawca nie przystępuje do usuwani</w:t>
      </w:r>
      <w:r>
        <w:rPr>
          <w:rFonts w:ascii="Bookman Old Style" w:hAnsi="Bookman Old Style" w:cs="Bookman Old Style"/>
          <w:sz w:val="20"/>
          <w:szCs w:val="20"/>
        </w:rPr>
        <w:t xml:space="preserve">a wad lub usunie wady w sposób </w:t>
      </w:r>
      <w:r w:rsidRPr="00FE6C18">
        <w:rPr>
          <w:rFonts w:ascii="Bookman Old Style" w:hAnsi="Bookman Old Style" w:cs="Bookman Old Style"/>
          <w:sz w:val="20"/>
          <w:szCs w:val="20"/>
        </w:rPr>
        <w:t>nienależyty, Zamawiający, poza uprawnieniami przysługu</w:t>
      </w:r>
      <w:r>
        <w:rPr>
          <w:rFonts w:ascii="Bookman Old Style" w:hAnsi="Bookman Old Style" w:cs="Bookman Old Style"/>
          <w:sz w:val="20"/>
          <w:szCs w:val="20"/>
        </w:rPr>
        <w:t xml:space="preserve">jącymi mu na podstawie Kodeksu </w:t>
      </w:r>
      <w:r w:rsidRPr="00FE6C18">
        <w:rPr>
          <w:rFonts w:ascii="Bookman Old Style" w:hAnsi="Bookman Old Style" w:cs="Bookman Old Style"/>
          <w:sz w:val="20"/>
          <w:szCs w:val="20"/>
        </w:rPr>
        <w:lastRenderedPageBreak/>
        <w:t>Cywilnego, może powierzyć usunięcie Wad podmioto</w:t>
      </w:r>
      <w:r>
        <w:rPr>
          <w:rFonts w:ascii="Bookman Old Style" w:hAnsi="Bookman Old Style" w:cs="Bookman Old Style"/>
          <w:sz w:val="20"/>
          <w:szCs w:val="20"/>
        </w:rPr>
        <w:t xml:space="preserve">wi trzeciemu na koszt i ryzyko </w:t>
      </w:r>
      <w:r w:rsidRPr="00FE6C18">
        <w:rPr>
          <w:rFonts w:ascii="Bookman Old Style" w:hAnsi="Bookman Old Style" w:cs="Bookman Old Style"/>
          <w:sz w:val="20"/>
          <w:szCs w:val="20"/>
        </w:rPr>
        <w:t>Wykonawcy (wykonanie zastępcze), po uprzednim we</w:t>
      </w:r>
      <w:r>
        <w:rPr>
          <w:rFonts w:ascii="Bookman Old Style" w:hAnsi="Bookman Old Style" w:cs="Bookman Old Style"/>
          <w:sz w:val="20"/>
          <w:szCs w:val="20"/>
        </w:rPr>
        <w:t xml:space="preserve">zwaniu Wykonawcy i wyznaczeniu </w:t>
      </w:r>
      <w:r w:rsidRPr="00FE6C18">
        <w:rPr>
          <w:rFonts w:ascii="Bookman Old Style" w:hAnsi="Bookman Old Style" w:cs="Bookman Old Style"/>
          <w:sz w:val="20"/>
          <w:szCs w:val="20"/>
        </w:rPr>
        <w:t>dodatkowego terminu na usunięcie wad.</w:t>
      </w:r>
    </w:p>
    <w:p w:rsidR="00CE2CFD" w:rsidRDefault="00CE2CFD" w:rsidP="001808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Usunięcie Wad następuje na koszt i ryzyko Wykonawcy.</w:t>
      </w:r>
    </w:p>
    <w:p w:rsidR="00CE2CFD" w:rsidRPr="00FE6C18" w:rsidRDefault="00CE2CFD" w:rsidP="001808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Udzielone rękojmia i gwarancja nie naruszają prawa Zamawia</w:t>
      </w:r>
      <w:r>
        <w:rPr>
          <w:rFonts w:ascii="Bookman Old Style" w:hAnsi="Bookman Old Style" w:cs="Bookman Old Style"/>
          <w:sz w:val="20"/>
          <w:szCs w:val="20"/>
        </w:rPr>
        <w:t xml:space="preserve">jącego do dochodzenia roszczeń </w:t>
      </w:r>
      <w:r w:rsidRPr="00FE6C18">
        <w:rPr>
          <w:rFonts w:ascii="Bookman Old Style" w:hAnsi="Bookman Old Style" w:cs="Bookman Old Style"/>
          <w:sz w:val="20"/>
          <w:szCs w:val="20"/>
        </w:rPr>
        <w:t>o naprawienie szkody w pełnej wysokości na zasadach określonych w Kodeksie Cywilnym.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9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ZABEZPIECZENIE  NALEŻYTEGO  WYKONANIA  UMOWY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1808E9">
      <w:pPr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wnosi zabezpieczenie należytego wykonania umowy 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wysokości, …………………………… co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stanowi 5% wynagrodzenia brutto określonego w §6 ust.1 niniejszej umowy.</w:t>
      </w:r>
    </w:p>
    <w:p w:rsidR="00CE2CFD" w:rsidRDefault="00CE2CFD" w:rsidP="001808E9">
      <w:pPr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Zabezpieczenie, o którym mowa w ust.1 zostało wniesione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na rzecz Zarządu Dróg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Powiatowych w formie ………………………..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C62666" w:rsidRDefault="00CE2CFD" w:rsidP="001808E9">
      <w:pPr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Zwrot zabezpieczenia należytego wykonania umowy nastąpi w następujący sposób:</w:t>
      </w:r>
    </w:p>
    <w:p w:rsidR="00CE2CFD" w:rsidRPr="00C62666" w:rsidRDefault="00CE2CFD" w:rsidP="001808E9">
      <w:pPr>
        <w:numPr>
          <w:ilvl w:val="1"/>
          <w:numId w:val="4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część zabezpieczenia w wysokości 70%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; …………..zł zostanie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zwrócona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terminie 30 dni od dnia dokonania odbioru końcowego przedmiotu umowy.</w:t>
      </w:r>
    </w:p>
    <w:p w:rsidR="00CE2CFD" w:rsidRDefault="00CE2CFD" w:rsidP="001808E9">
      <w:pPr>
        <w:numPr>
          <w:ilvl w:val="1"/>
          <w:numId w:val="4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pozostała część zabezpieczenia 30% </w:t>
      </w:r>
      <w:proofErr w:type="spellStart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tj</w:t>
      </w:r>
      <w:proofErr w:type="spellEnd"/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; ………………. zł 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później niż w 15 dniu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 upływie okresu rękojmi.</w:t>
      </w:r>
    </w:p>
    <w:p w:rsidR="00CE2CFD" w:rsidRPr="00C62666" w:rsidRDefault="00CE2CFD" w:rsidP="00215F5B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pStyle w:val="Akapitzlist"/>
        <w:numPr>
          <w:ilvl w:val="0"/>
          <w:numId w:val="4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>Zabezpieczenie należytego wykonania umowy ma na ce</w:t>
      </w:r>
      <w:r>
        <w:rPr>
          <w:rFonts w:ascii="Bookman Old Style" w:hAnsi="Bookman Old Style" w:cs="Bookman Old Style"/>
          <w:sz w:val="20"/>
          <w:szCs w:val="20"/>
        </w:rPr>
        <w:t xml:space="preserve">lu zabezpieczenie i ewentualne </w:t>
      </w:r>
      <w:r w:rsidRPr="0067323A">
        <w:rPr>
          <w:rFonts w:ascii="Bookman Old Style" w:hAnsi="Bookman Old Style" w:cs="Bookman Old Style"/>
          <w:sz w:val="20"/>
          <w:szCs w:val="20"/>
        </w:rPr>
        <w:t>zaspokojenie roszczeń Zamawiającego z tytułu niewykonan</w:t>
      </w:r>
      <w:r>
        <w:rPr>
          <w:rFonts w:ascii="Bookman Old Style" w:hAnsi="Bookman Old Style" w:cs="Bookman Old Style"/>
          <w:sz w:val="20"/>
          <w:szCs w:val="20"/>
        </w:rPr>
        <w:t xml:space="preserve">ia lub nienależytego wykonania </w:t>
      </w:r>
      <w:r w:rsidRPr="0067323A">
        <w:rPr>
          <w:rFonts w:ascii="Bookman Old Style" w:hAnsi="Bookman Old Style" w:cs="Bookman Old Style"/>
          <w:sz w:val="20"/>
          <w:szCs w:val="20"/>
        </w:rPr>
        <w:t>Umowy przez Wykonawcę, w tym usunięcia wad, w szcze</w:t>
      </w:r>
      <w:r>
        <w:rPr>
          <w:rFonts w:ascii="Bookman Old Style" w:hAnsi="Bookman Old Style" w:cs="Bookman Old Style"/>
          <w:sz w:val="20"/>
          <w:szCs w:val="20"/>
        </w:rPr>
        <w:t xml:space="preserve">gólności roszczeń Zamawiającego </w:t>
      </w:r>
      <w:r w:rsidRPr="0067323A">
        <w:rPr>
          <w:rFonts w:ascii="Bookman Old Style" w:hAnsi="Bookman Old Style" w:cs="Bookman Old Style"/>
          <w:sz w:val="20"/>
          <w:szCs w:val="20"/>
        </w:rPr>
        <w:t>wobec wykonawcy o zapłatę kar umownych.</w:t>
      </w:r>
    </w:p>
    <w:p w:rsidR="00CE2CFD" w:rsidRDefault="00CE2CFD" w:rsidP="001808E9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 xml:space="preserve">Beneficjentem Zabezpieczenia należytego wykonania Umowy jest Zamawiający. </w:t>
      </w:r>
    </w:p>
    <w:p w:rsidR="00CE2CFD" w:rsidRPr="00DA1293" w:rsidRDefault="00CE2CFD" w:rsidP="001808E9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DA1293">
        <w:rPr>
          <w:rFonts w:ascii="Bookman Old Style" w:hAnsi="Bookman Old Style" w:cs="Bookman Old Style"/>
          <w:sz w:val="20"/>
          <w:szCs w:val="20"/>
        </w:rPr>
        <w:t>Koszty Zabezpieczenia należytego wykonania Umowy ponosi Wykonawca.</w:t>
      </w:r>
    </w:p>
    <w:p w:rsidR="00CE2CFD" w:rsidRPr="00DA1293" w:rsidRDefault="00CE2CFD" w:rsidP="001808E9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DA1293">
        <w:rPr>
          <w:rFonts w:ascii="Bookman Old Style" w:hAnsi="Bookman Old Style" w:cs="Bookman Old Style"/>
          <w:sz w:val="20"/>
          <w:szCs w:val="20"/>
        </w:rPr>
        <w:t>Wykonawca jest zobowiązany zapewnić, aby Zabezpieczenie n</w:t>
      </w:r>
      <w:r>
        <w:rPr>
          <w:rFonts w:ascii="Bookman Old Style" w:hAnsi="Bookman Old Style" w:cs="Bookman Old Style"/>
          <w:sz w:val="20"/>
          <w:szCs w:val="20"/>
        </w:rPr>
        <w:t xml:space="preserve">ależytego wykonania umowy </w:t>
      </w:r>
      <w:r w:rsidRPr="00DA1293">
        <w:rPr>
          <w:rFonts w:ascii="Bookman Old Style" w:hAnsi="Bookman Old Style" w:cs="Bookman Old Style"/>
          <w:sz w:val="20"/>
          <w:szCs w:val="20"/>
        </w:rPr>
        <w:t>zachowało moc wiążącą w okresie wykonywania Umowy oraz w okresie rękojmi za Wad</w:t>
      </w:r>
      <w:r>
        <w:rPr>
          <w:rFonts w:ascii="Bookman Old Style" w:hAnsi="Bookman Old Style" w:cs="Bookman Old Style"/>
          <w:sz w:val="20"/>
          <w:szCs w:val="20"/>
        </w:rPr>
        <w:t xml:space="preserve">y </w:t>
      </w:r>
      <w:r w:rsidRPr="00DA1293">
        <w:rPr>
          <w:rFonts w:ascii="Bookman Old Style" w:hAnsi="Bookman Old Style" w:cs="Bookman Old Style"/>
          <w:sz w:val="20"/>
          <w:szCs w:val="20"/>
        </w:rPr>
        <w:t xml:space="preserve">fizyczne. </w:t>
      </w:r>
    </w:p>
    <w:p w:rsidR="00CE2CFD" w:rsidRPr="00C62666" w:rsidRDefault="00CE2CFD" w:rsidP="008A37E8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DA1293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10</w:t>
      </w:r>
    </w:p>
    <w:p w:rsidR="00CE2CFD" w:rsidRPr="00C62666" w:rsidRDefault="00CE2CFD" w:rsidP="00C6266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ODBIORY ROBÓT</w:t>
      </w: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Default="00CE2CFD" w:rsidP="00DA1293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Odbiory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robót dokonywane będą na następujących zasadach:</w:t>
      </w:r>
    </w:p>
    <w:p w:rsidR="00CE2CFD" w:rsidRPr="00C62666" w:rsidRDefault="00CE2CFD" w:rsidP="00DA1293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Odbiór robót zanikających i ulegających zakryciu:</w:t>
      </w:r>
    </w:p>
    <w:p w:rsidR="00CE2CFD" w:rsidRPr="00C62666" w:rsidRDefault="00CE2CFD" w:rsidP="001808E9">
      <w:pPr>
        <w:numPr>
          <w:ilvl w:val="1"/>
          <w:numId w:val="4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zgłasza gotowość do odbioru 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obót zanikających i ulegających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zakryciu wpisem do Dziennika budowy i jednocześnie zawiadamia o tej gotowości osobę nadzorującą ze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s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trony Zamawiającego. </w:t>
      </w:r>
    </w:p>
    <w:p w:rsidR="00CE2CFD" w:rsidRPr="00C62666" w:rsidRDefault="00CE2CFD" w:rsidP="001808E9">
      <w:pPr>
        <w:numPr>
          <w:ilvl w:val="1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C62666">
        <w:rPr>
          <w:rFonts w:ascii="Bookman Old Style" w:hAnsi="Bookman Old Style" w:cs="Bookman Old Style"/>
          <w:sz w:val="20"/>
          <w:szCs w:val="20"/>
        </w:rPr>
        <w:t>Osoba nadzorująca dokonuje odbioru zgłoszonych prze</w:t>
      </w:r>
      <w:r>
        <w:rPr>
          <w:rFonts w:ascii="Bookman Old Style" w:hAnsi="Bookman Old Style" w:cs="Bookman Old Style"/>
          <w:sz w:val="20"/>
          <w:szCs w:val="20"/>
        </w:rPr>
        <w:t xml:space="preserve">z Wykonawcę robót </w:t>
      </w:r>
      <w:r w:rsidRPr="00C62666">
        <w:rPr>
          <w:rFonts w:ascii="Bookman Old Style" w:hAnsi="Bookman Old Style" w:cs="Bookman Old Style"/>
          <w:sz w:val="20"/>
          <w:szCs w:val="20"/>
        </w:rPr>
        <w:t xml:space="preserve">zanikających </w:t>
      </w:r>
      <w:r>
        <w:rPr>
          <w:rFonts w:ascii="Bookman Old Style" w:hAnsi="Bookman Old Style" w:cs="Bookman Old Style"/>
          <w:sz w:val="20"/>
          <w:szCs w:val="20"/>
        </w:rPr>
        <w:t xml:space="preserve">        </w:t>
      </w:r>
      <w:r w:rsidR="00DC099D">
        <w:rPr>
          <w:rFonts w:ascii="Bookman Old Style" w:hAnsi="Bookman Old Style" w:cs="Bookman Old Style"/>
          <w:sz w:val="20"/>
          <w:szCs w:val="20"/>
        </w:rPr>
        <w:t xml:space="preserve">                       </w:t>
      </w:r>
      <w:bookmarkStart w:id="1" w:name="_GoBack"/>
      <w:bookmarkEnd w:id="1"/>
      <w:r>
        <w:rPr>
          <w:rFonts w:ascii="Bookman Old Style" w:hAnsi="Bookman Old Style" w:cs="Bookman Old Style"/>
          <w:sz w:val="20"/>
          <w:szCs w:val="20"/>
        </w:rPr>
        <w:t xml:space="preserve">   </w:t>
      </w:r>
      <w:r w:rsidRPr="00C62666">
        <w:rPr>
          <w:rFonts w:ascii="Bookman Old Style" w:hAnsi="Bookman Old Style" w:cs="Bookman Old Style"/>
          <w:sz w:val="20"/>
          <w:szCs w:val="20"/>
        </w:rPr>
        <w:t>i ulegających zakryciu niezwłocznie i potwierdza odbiór</w:t>
      </w:r>
      <w:r>
        <w:rPr>
          <w:rFonts w:ascii="Bookman Old Style" w:hAnsi="Bookman Old Style" w:cs="Bookman Old Style"/>
          <w:sz w:val="20"/>
          <w:szCs w:val="20"/>
        </w:rPr>
        <w:t xml:space="preserve"> robót </w:t>
      </w:r>
      <w:r w:rsidRPr="00C62666">
        <w:rPr>
          <w:rFonts w:ascii="Bookman Old Style" w:hAnsi="Bookman Old Style" w:cs="Bookman Old Style"/>
          <w:sz w:val="20"/>
          <w:szCs w:val="20"/>
        </w:rPr>
        <w:t>wpisem do Dziennika budowy.</w:t>
      </w:r>
    </w:p>
    <w:p w:rsidR="00CE2CFD" w:rsidRPr="00C62666" w:rsidRDefault="00CE2CFD" w:rsidP="001808E9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C62666">
        <w:rPr>
          <w:rFonts w:ascii="Bookman Old Style" w:hAnsi="Bookman Old Style" w:cs="Bookman Old Style"/>
          <w:sz w:val="20"/>
          <w:szCs w:val="20"/>
        </w:rPr>
        <w:t>W przypadku niezgłoszenia osobie nadzorującej gotowości do odbior</w:t>
      </w:r>
      <w:r>
        <w:rPr>
          <w:rFonts w:ascii="Bookman Old Style" w:hAnsi="Bookman Old Style" w:cs="Bookman Old Style"/>
          <w:sz w:val="20"/>
          <w:szCs w:val="20"/>
        </w:rPr>
        <w:t xml:space="preserve">u robót </w:t>
      </w:r>
      <w:r w:rsidRPr="00C62666">
        <w:rPr>
          <w:rFonts w:ascii="Bookman Old Style" w:hAnsi="Bookman Old Style" w:cs="Bookman Old Style"/>
          <w:sz w:val="20"/>
          <w:szCs w:val="20"/>
        </w:rPr>
        <w:t>zanikających lub ulegających z</w:t>
      </w:r>
      <w:r>
        <w:rPr>
          <w:rFonts w:ascii="Bookman Old Style" w:hAnsi="Bookman Old Style" w:cs="Bookman Old Style"/>
          <w:sz w:val="20"/>
          <w:szCs w:val="20"/>
        </w:rPr>
        <w:t xml:space="preserve">akryciu lub dokonania zakrycia </w:t>
      </w:r>
      <w:r w:rsidRPr="00C62666">
        <w:rPr>
          <w:rFonts w:ascii="Bookman Old Style" w:hAnsi="Bookman Old Style" w:cs="Bookman Old Style"/>
          <w:sz w:val="20"/>
          <w:szCs w:val="20"/>
        </w:rPr>
        <w:t>tych robót przed ich odbiorem, Wykona</w:t>
      </w:r>
      <w:r>
        <w:rPr>
          <w:rFonts w:ascii="Bookman Old Style" w:hAnsi="Bookman Old Style" w:cs="Bookman Old Style"/>
          <w:sz w:val="20"/>
          <w:szCs w:val="20"/>
        </w:rPr>
        <w:t xml:space="preserve">wca jest zobowiązany odkryć lub </w:t>
      </w:r>
      <w:r w:rsidRPr="00C62666">
        <w:rPr>
          <w:rFonts w:ascii="Bookman Old Style" w:hAnsi="Bookman Old Style" w:cs="Bookman Old Style"/>
          <w:sz w:val="20"/>
          <w:szCs w:val="20"/>
        </w:rPr>
        <w:t xml:space="preserve">wykonać otwory niezbędne dla zbadania robót, a następnie na własny koszt przywrócić stan poprzedni. </w:t>
      </w:r>
    </w:p>
    <w:p w:rsidR="00CE2CF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t (częściowy, końcowy) odbędzie się po pisemnym zgłoszeniu Wykonawcy o zakończeniu części lub całości robót. </w:t>
      </w:r>
    </w:p>
    <w:p w:rsidR="00CE2CFD" w:rsidRPr="001D54C8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po zakończeniu realizacji części lub po zakończeniu realizacji całości robót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zgłasza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gotowość do odbioru robót przez st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osowny wpis do dziennika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budowy zawiadamiając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osobę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nadzorująca (inspektora nadzoru)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o dok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onaniu wpisu. </w:t>
      </w:r>
    </w:p>
    <w:p w:rsidR="00CE2CF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 gotow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ości do odbioru częściowego Wykonawca zawiadamia Zamawiającego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pisemnie. Wraz z zawiadomieniem Wykonawca przedkłada zestawienie rzeczowo-finansowe wykonanych robót podpisane przez osobę nadzorująca (inspektora nadzoru)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oraz dokumenty pozwalające na ocenę prawidłowego wykonani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a danych etapów robót, których 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dotyczy (</w:t>
      </w:r>
      <w:proofErr w:type="spellStart"/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tj</w:t>
      </w:r>
      <w:proofErr w:type="spellEnd"/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; wyniki badań, atesty i świadectwa jakości wbudowanych materiałów.</w:t>
      </w:r>
    </w:p>
    <w:p w:rsidR="00CE2CF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lastRenderedPageBreak/>
        <w:t xml:space="preserve">Zamawiający rozpocznie odbiór częściowy w ciągu 5 dni od dnia otrzymania zawiadomienia, po wcześniejszym zawiadomieniu wykonawcy o terminie rozpoczęcia czynności odbiorowych. Zamawiający dokona odbioru częściowego w ciągu 14 dni od dnia zgłoszenia. Odbiór częściowy uznaje się za dokonany w momencie podpisania protokołu odbioru.  W przypadku, gdy zostaną ujawnione wady, protokół odbioru częściowego zostanie podpisany po usunięciu wad przez Wykonawcę. </w:t>
      </w:r>
    </w:p>
    <w:p w:rsidR="00CE2CF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22711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częściowy nie skutkuje rozpoczęciem biegu jakichkolwiek terminów gwarancyjnych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</w:t>
      </w:r>
    </w:p>
    <w:p w:rsidR="00CE2CF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Gotowość do </w:t>
      </w:r>
      <w:r w:rsidRPr="00D56214">
        <w:rPr>
          <w:rFonts w:ascii="Bookman Old Style" w:hAnsi="Bookman Old Style" w:cs="Bookman Old Style"/>
          <w:i w:val="0"/>
          <w:iCs w:val="0"/>
          <w:sz w:val="20"/>
          <w:szCs w:val="20"/>
        </w:rPr>
        <w:t>odbioru końcowego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Wykonawca zgłasza Zamawiającemu na piśmie. Zamawiający dokona odbioru końcowego w ciągu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14 dni od dnia otrzymania od 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wykonawcy zgłoszenia robót do odbioru</w:t>
      </w:r>
    </w:p>
    <w:p w:rsidR="00CE2CFD" w:rsidRDefault="00CE2CFD" w:rsidP="00AE07D7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CE2CFD" w:rsidRPr="0074153C" w:rsidRDefault="00CE2CFD" w:rsidP="001808E9">
      <w:pPr>
        <w:pStyle w:val="Tekstpodstawowy"/>
        <w:numPr>
          <w:ilvl w:val="0"/>
          <w:numId w:val="5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Wraz ze zgłoszeniem Wykonawca przedkłada następujące dokumenty: </w:t>
      </w:r>
    </w:p>
    <w:p w:rsidR="00CE2CFD" w:rsidRDefault="00CE2CFD" w:rsidP="00DA1293">
      <w:pPr>
        <w:pStyle w:val="Tytu"/>
        <w:jc w:val="both"/>
        <w:rPr>
          <w:rFonts w:ascii="Bookman Old Style" w:hAnsi="Bookman Old Style" w:cs="Bookman Old Style"/>
          <w:sz w:val="20"/>
          <w:szCs w:val="20"/>
        </w:rPr>
      </w:pPr>
    </w:p>
    <w:p w:rsidR="00CE2CFD" w:rsidRDefault="00CE2CFD" w:rsidP="001808E9">
      <w:pPr>
        <w:pStyle w:val="Tytu"/>
        <w:numPr>
          <w:ilvl w:val="0"/>
          <w:numId w:val="44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B4E10">
        <w:rPr>
          <w:rFonts w:ascii="Bookman Old Style" w:hAnsi="Bookman Old Style" w:cs="Bookman Old Style"/>
          <w:sz w:val="20"/>
          <w:szCs w:val="20"/>
        </w:rPr>
        <w:t xml:space="preserve">dziennik budowy </w:t>
      </w:r>
    </w:p>
    <w:p w:rsidR="00CE2CFD" w:rsidRPr="00BD0683" w:rsidRDefault="00CE2CFD" w:rsidP="001808E9">
      <w:pPr>
        <w:pStyle w:val="Tekstpodstawowy"/>
        <w:numPr>
          <w:ilvl w:val="0"/>
          <w:numId w:val="44"/>
        </w:numPr>
        <w:jc w:val="both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i w:val="0"/>
          <w:iCs w:val="0"/>
          <w:sz w:val="20"/>
          <w:szCs w:val="20"/>
        </w:rPr>
        <w:t>kosztorys powykonawczy</w:t>
      </w:r>
    </w:p>
    <w:p w:rsidR="00CE2CFD" w:rsidRPr="00292788" w:rsidRDefault="00CE2CFD" w:rsidP="001808E9">
      <w:pPr>
        <w:pStyle w:val="Tekstpodstawowy"/>
        <w:numPr>
          <w:ilvl w:val="0"/>
          <w:numId w:val="44"/>
        </w:numPr>
        <w:jc w:val="both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 w:rsidRPr="00292788">
        <w:rPr>
          <w:rFonts w:ascii="Bookman Old Style" w:hAnsi="Bookman Old Style" w:cs="Bookman Old Style"/>
          <w:i w:val="0"/>
          <w:iCs w:val="0"/>
          <w:sz w:val="20"/>
          <w:szCs w:val="20"/>
        </w:rPr>
        <w:t>operat kolaudacyjny</w:t>
      </w:r>
    </w:p>
    <w:p w:rsidR="00CE2CFD" w:rsidRPr="00292788" w:rsidRDefault="00CE2CFD" w:rsidP="001808E9">
      <w:pPr>
        <w:pStyle w:val="Tekstpodstawowy"/>
        <w:numPr>
          <w:ilvl w:val="0"/>
          <w:numId w:val="44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292788">
        <w:rPr>
          <w:rFonts w:ascii="Bookman Old Style" w:hAnsi="Bookman Old Style" w:cs="Bookman Old Style"/>
          <w:i w:val="0"/>
          <w:iCs w:val="0"/>
          <w:sz w:val="20"/>
          <w:szCs w:val="20"/>
        </w:rPr>
        <w:t xml:space="preserve">inwentaryzację geodezyjną powykonawczą.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 przypadku, gdy Wykonawca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na dzień zgłoszenia robót do odbioru końcowego nie posiada inwentaryzacji geodezyjnej powykonawczej złoży d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okument potwierdzający złożenie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inwentaryzacji w Powiatowym Ośrodku Dok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umentacji Geodezyjnej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 Kartograficz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nej we Włoszczowie.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Zatwierdzoną inwentaryzację Wykonawca musi dostarczyć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 terminie 30 dni od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dnia zgłoszenia robót do odbioru końcowego. W przypad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ku nie dostarczenia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inwentaryzacji w ww. terminie Wykonawcy zostaną naliczo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ne kary umowne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zgodnie z §12, ust.2e.</w:t>
      </w:r>
    </w:p>
    <w:p w:rsidR="00CE2CF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w ciągu 3 dni od dnia otrzymania zgłosz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enia przez Wykonawcę oraz 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dostarczenia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dokumentów wymienionych w pkt.7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1 rozpocznie czynności odbioru 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końcowego po wcześniejszym zawiadomieniu wy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konawcy o terminie rozpoczęcia 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czynności odbiorowych.</w:t>
      </w:r>
    </w:p>
    <w:p w:rsidR="00CE2CFD" w:rsidRPr="00AA441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 przypadku nie dostarczenia wraz ze zgłoszeniem do odbioru końcowego dokumentów wymienionych w pkt.7.1, Zamawiający nie rozpocznie odbioru końcowego, lecz wezwie Wykonawcę do ich dostarczenia. Wykonawca musi dostarczyć brakujące dokumenty w terminie 3 dni od dnia otrzymania wezwania. W przypadku niedostarczenia dokumentów w powyższym terminie Wykonawcy zostaną naliczone kary jak za niewykonanie robót w terminie (§ 12, ust.2b).</w:t>
      </w:r>
    </w:p>
    <w:p w:rsidR="00CE2CFD" w:rsidRPr="00AA441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Strony postanawiają, że z czynności odbioru (częściowego, końcowego) będzie spisany protokół odbioru robót zawierający wszelkie ustalenia dokonane w toku odbioru.</w:t>
      </w:r>
    </w:p>
    <w:p w:rsidR="00CE2CFD" w:rsidRPr="00AA441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może odmówić odbioru częściowego, jeśli wykonane roboty zawierają</w:t>
      </w: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>jakiekolwiek wady. W takim przypadku Wykonawca zobowiązany jest do ich usunięcia.</w:t>
      </w:r>
    </w:p>
    <w:p w:rsidR="00CE2CFD" w:rsidRPr="00AA441D" w:rsidRDefault="00CE2CFD" w:rsidP="001808E9">
      <w:pPr>
        <w:pStyle w:val="Tekstpodstawowy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Jeżeli w toku czynności odbioru końcowego zostaną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stwierdzone wady, to </w:t>
      </w: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Zamawiającemu przysługują  następujące uprawnienia:</w:t>
      </w:r>
    </w:p>
    <w:p w:rsidR="00CE2CFD" w:rsidRDefault="00CE2CFD" w:rsidP="004B6B8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> </w:t>
      </w:r>
    </w:p>
    <w:p w:rsidR="00CE2CFD" w:rsidRDefault="00CE2CFD" w:rsidP="001808E9">
      <w:pPr>
        <w:numPr>
          <w:ilvl w:val="2"/>
          <w:numId w:val="4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>Jeżeli wady nadają się do usunięcia:</w:t>
      </w:r>
    </w:p>
    <w:p w:rsidR="00CE2CFD" w:rsidRPr="00AA441D" w:rsidRDefault="00CE2CFD" w:rsidP="004B6B8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2CFD" w:rsidRPr="00AA441D" w:rsidRDefault="00CE2CFD" w:rsidP="001808E9">
      <w:pPr>
        <w:numPr>
          <w:ilvl w:val="1"/>
          <w:numId w:val="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 xml:space="preserve">wyznaczenie terminu na usunięcie wad. </w:t>
      </w:r>
    </w:p>
    <w:p w:rsidR="00CE2CFD" w:rsidRPr="00AA441D" w:rsidRDefault="00CE2CFD" w:rsidP="001808E9">
      <w:pPr>
        <w:numPr>
          <w:ilvl w:val="1"/>
          <w:numId w:val="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>za czas od dnia zakończenia robót podany w § 2, ust.2 do dnia usunięcia wad zostaną naliczone kary zgonie z § 12, ust.2b.</w:t>
      </w:r>
    </w:p>
    <w:p w:rsidR="00CE2CFD" w:rsidRPr="00AA441D" w:rsidRDefault="00CE2CFD" w:rsidP="001808E9">
      <w:pPr>
        <w:pStyle w:val="Tytu"/>
        <w:numPr>
          <w:ilvl w:val="1"/>
          <w:numId w:val="9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sz w:val="20"/>
          <w:szCs w:val="20"/>
        </w:rPr>
        <w:t>po usunięciu wad Wykonawca jest zobowiązany wystąpić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ponownie </w:t>
      </w:r>
      <w:r w:rsidRPr="00AA441D">
        <w:rPr>
          <w:rFonts w:ascii="Bookman Old Style" w:hAnsi="Bookman Old Style" w:cs="Bookman Old Style"/>
          <w:b w:val="0"/>
          <w:bCs w:val="0"/>
          <w:sz w:val="20"/>
          <w:szCs w:val="20"/>
        </w:rPr>
        <w:t>o dokonanie odbioru przez Zamawiającego.</w:t>
      </w:r>
    </w:p>
    <w:p w:rsidR="00CE2CFD" w:rsidRPr="00AA441D" w:rsidRDefault="00CE2CFD" w:rsidP="001808E9">
      <w:pPr>
        <w:numPr>
          <w:ilvl w:val="2"/>
          <w:numId w:val="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>Jeżeli wady nie nadają się do usunięcia, to Zamawiający może odstąpić od umowy z winy Wykonawcy lub żądać wykonania przedmiotu umowy po raz drugi w terminie określonym przez Zamawiającego z zastrzeżeniem naliczenia kar umownych od terminu określonego w § 2 ust.2, jak z</w:t>
      </w:r>
      <w:r>
        <w:rPr>
          <w:rFonts w:ascii="Bookman Old Style" w:hAnsi="Bookman Old Style" w:cs="Bookman Old Style"/>
          <w:sz w:val="20"/>
          <w:szCs w:val="20"/>
        </w:rPr>
        <w:t>a n</w:t>
      </w:r>
      <w:r w:rsidRPr="00AA441D">
        <w:rPr>
          <w:rFonts w:ascii="Bookman Old Style" w:hAnsi="Bookman Old Style" w:cs="Bookman Old Style"/>
          <w:sz w:val="20"/>
          <w:szCs w:val="20"/>
        </w:rPr>
        <w:t>ie wykonanie robót w terminie (§ 12, ust.2b.)</w:t>
      </w:r>
    </w:p>
    <w:p w:rsidR="00CE2CFD" w:rsidRPr="00BD0683" w:rsidRDefault="00CE2CFD" w:rsidP="004B6B8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E2CFD" w:rsidRDefault="00CE2CFD" w:rsidP="001808E9">
      <w:pPr>
        <w:pStyle w:val="Tytu"/>
        <w:numPr>
          <w:ilvl w:val="0"/>
          <w:numId w:val="43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Końcowy odbiór przedmiotu umowy uznany będzie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dokonany w momencie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podpisania przez strony </w:t>
      </w:r>
      <w:proofErr w:type="spellStart"/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protokółu</w:t>
      </w:r>
      <w:proofErr w:type="spellEnd"/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końcowego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odbioru.</w:t>
      </w:r>
    </w:p>
    <w:p w:rsidR="00CE2CFD" w:rsidRPr="00C62666" w:rsidRDefault="00CE2CFD" w:rsidP="004B6B89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A711EC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11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WARUNKI PŁATNOŚCI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A711EC">
      <w:pPr>
        <w:suppressAutoHyphens/>
        <w:spacing w:after="0" w:line="100" w:lineRule="atLeast"/>
        <w:ind w:left="15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Rozliczenie za wykonane roboty odbywać się będzie fakturami częściowymi i fakturą końcową po dokonaniu odbiorów robót. Faktury częściowe wystawiane będą do wysokości 90 % wartości umowy.</w:t>
      </w:r>
    </w:p>
    <w:p w:rsidR="00CE2CFD" w:rsidRPr="00C62666" w:rsidRDefault="00CE2CFD" w:rsidP="00A711EC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 xml:space="preserve">Podstawą do wystawienia faktury jest protokół odbioru (częściowego,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końcowego) </w:t>
      </w: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>podpisany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przez osoby uczestniczące w odbiorze (ze strony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amawiającego i Wykonawcy)                 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zatwierdzony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przez Dyrektora Zarządu Dróg Powiatowych.</w:t>
      </w:r>
    </w:p>
    <w:p w:rsidR="00CE2CFD" w:rsidRPr="00A711EC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 xml:space="preserve">Do faktury częściowej Wykonawca dołączy protokół odbioru częściowego, wykonanych robót wraz z zestawieniem rzeczowo – finansowym. 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D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faktury końcowej Wykonawca załączy kosztorys powykonawczy.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>Płatność wynagrodzenia dla Wykonawcy dokonywana będzie na podstawie faktury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>(</w:t>
      </w:r>
      <w:r w:rsidRPr="00A711E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częściowej, końcowej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) w ciągu 30</w:t>
      </w: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 xml:space="preserve"> dni kalendarzowych od dnia doręczenia faktury.</w:t>
      </w:r>
    </w:p>
    <w:p w:rsidR="00CE2CFD" w:rsidRPr="00C62666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realizowania zamówienia przy udz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iale podwykonawców lub dalszych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podwykonawców Wykonawca zobowiązany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jest do złożenia wraz z drugą i każdą następną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fakturą:</w:t>
      </w:r>
    </w:p>
    <w:p w:rsidR="00CE2CFD" w:rsidRPr="00C62666" w:rsidRDefault="00CE2CFD" w:rsidP="001808E9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zestawienia zrealizowanych robót w ramach zaakceptowa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nych przez Zamawiającego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umów o podwykonawstwo zawierającego zakres i ter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min wykonanych robót oraz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wartość kwot należnych podwykonawcy lub dalszemu podwyko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nawcy potwierdzone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Podwykonawcę lub dalszego Podwykonawcę.</w:t>
      </w:r>
    </w:p>
    <w:p w:rsidR="00CE2CFD" w:rsidRPr="00C62666" w:rsidRDefault="00CE2CFD" w:rsidP="001808E9">
      <w:pPr>
        <w:numPr>
          <w:ilvl w:val="1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dowody zapłaty wymagalnego wynagrodzenia Podwykonawcom i dalszym Podwykonawcom</w:t>
      </w:r>
    </w:p>
    <w:p w:rsidR="00CE2CFD" w:rsidRPr="00C62666" w:rsidRDefault="00CE2CFD" w:rsidP="00A711EC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nie przedstawienia przez Wykonawcę wraz z fakturą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rachunkiem dowodów,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których mowa powyżej Zamawiający jest uprawniony do wstrzymania wypłaty należnego wynagrodzenia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 odebrane roboty Wykonawcy w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części równej sumie kwot wynikających z </w:t>
      </w: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>nieprzedstawionych dowodów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zapłaty do czasu przedłożenia przez Wykonawcę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stosownych dokumentów. Wstrzymanie przez Zamawiającego zapłaty do czasu wypełnienia przez Wykonawcę niniejszych wymagań, nie</w:t>
      </w:r>
      <w:r w:rsidRPr="00C6266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kutkuje nie dotrzymaniem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Zamawiającego terminu płatności i nie uprawnia Wykonawcy do żądania odsetek. 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</w:rPr>
        <w:t>W przypadku, gdy Podwykonawcy lub dalsi Podwykonaw</w:t>
      </w:r>
      <w:r>
        <w:rPr>
          <w:rFonts w:ascii="Bookman Old Style" w:hAnsi="Bookman Old Style" w:cs="Bookman Old Style"/>
          <w:sz w:val="20"/>
          <w:szCs w:val="20"/>
        </w:rPr>
        <w:t xml:space="preserve">cy, uprawnieni do uzyskania od </w:t>
      </w:r>
      <w:r w:rsidRPr="00C62666">
        <w:rPr>
          <w:rFonts w:ascii="Bookman Old Style" w:hAnsi="Bookman Old Style" w:cs="Bookman Old Style"/>
          <w:sz w:val="20"/>
          <w:szCs w:val="20"/>
        </w:rPr>
        <w:t>Zamawiającego płatności bezpośrednich, nie wystawili ża</w:t>
      </w:r>
      <w:r>
        <w:rPr>
          <w:rFonts w:ascii="Bookman Old Style" w:hAnsi="Bookman Old Style" w:cs="Bookman Old Style"/>
          <w:sz w:val="20"/>
          <w:szCs w:val="20"/>
        </w:rPr>
        <w:t xml:space="preserve">dnych rachunków lub faktur VAT </w:t>
      </w:r>
      <w:r w:rsidRPr="00C62666">
        <w:rPr>
          <w:rFonts w:ascii="Bookman Old Style" w:hAnsi="Bookman Old Style" w:cs="Bookman Old Style"/>
          <w:sz w:val="20"/>
          <w:szCs w:val="20"/>
        </w:rPr>
        <w:t xml:space="preserve">w danym okresie rozliczeniowym, i Wykonawca załączy do wystawianego rachunku </w:t>
      </w:r>
      <w:r>
        <w:rPr>
          <w:rFonts w:ascii="Bookman Old Style" w:hAnsi="Bookman Old Style" w:cs="Bookman Old Style"/>
          <w:sz w:val="20"/>
          <w:szCs w:val="20"/>
        </w:rPr>
        <w:t xml:space="preserve">lub </w:t>
      </w:r>
      <w:r w:rsidRPr="00C62666">
        <w:rPr>
          <w:rFonts w:ascii="Bookman Old Style" w:hAnsi="Bookman Old Style" w:cs="Bookman Old Style"/>
          <w:sz w:val="20"/>
          <w:szCs w:val="20"/>
        </w:rPr>
        <w:t>faktury VAT oświadczenia Podwykonawców i dalszych P</w:t>
      </w:r>
      <w:r>
        <w:rPr>
          <w:rFonts w:ascii="Bookman Old Style" w:hAnsi="Bookman Old Style" w:cs="Bookman Old Style"/>
          <w:sz w:val="20"/>
          <w:szCs w:val="20"/>
        </w:rPr>
        <w:t xml:space="preserve">odwykonawców potwierdzające tę </w:t>
      </w:r>
      <w:r w:rsidRPr="00C62666">
        <w:rPr>
          <w:rFonts w:ascii="Bookman Old Style" w:hAnsi="Bookman Old Style" w:cs="Bookman Old Style"/>
          <w:sz w:val="20"/>
          <w:szCs w:val="20"/>
        </w:rPr>
        <w:t>okoliczność, cała kwota wynikająca z faktury VAT lub rac</w:t>
      </w:r>
      <w:r>
        <w:rPr>
          <w:rFonts w:ascii="Bookman Old Style" w:hAnsi="Bookman Old Style" w:cs="Bookman Old Style"/>
          <w:sz w:val="20"/>
          <w:szCs w:val="20"/>
        </w:rPr>
        <w:t xml:space="preserve">hunku zostanie wypłacona przez </w:t>
      </w:r>
      <w:r w:rsidRPr="00C62666">
        <w:rPr>
          <w:rFonts w:ascii="Bookman Old Style" w:hAnsi="Bookman Old Style" w:cs="Bookman Old Style"/>
          <w:sz w:val="20"/>
          <w:szCs w:val="20"/>
        </w:rPr>
        <w:t>Zamawiającego Wykonawcy.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Jeżeli w terminie określonym w zaakceptow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anej przez Zamawiającego Umowie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o podwykonawstwo, Wykonawca, Podwykonawca lub da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lszy Podwykonawca nie zapłaci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wymagalnego wynagrodzenia przysługują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cego Podwykonawcy lub dalszemu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Podwykonawcy, Podwykonawca lub dalszy Podwykonaw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ca może zwrócić się z żądaniem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zapłaty należnego wynagrodzenia bezpośrednio do Zamawiającego.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Wynagrodzenie, o którym mowa w pkt.6, dotyczy wył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cznie nale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ci powstałych po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zaakceptowaniu przez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cego umowy o podwykonawstwo,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której przedmiotem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s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roboty budowlane, lub po przedło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eniu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cemu 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wiadczonej za zgodno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 oryginałem kopii umowy o podwykonawstwo, której przedmiotem s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dostawy lub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usługi.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rednia zapłata obejmuje wył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cznie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należne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wynagrodzenie, bez odsetek,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nale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nych podwykonawcy lub dalszemu podwykonawcy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. 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niezwłocznie po zgłoszeniu żądania dok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onania płatności bezpośredniej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zawiadomi Wykonawcę o żądaniu Podwykonawcy lub dalszego Podwykonawcy oraz 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wezwie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>Wykonawcę do zgłoszenia pisemnych uwag dotyczących za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sadności bezpośredniej zapłaty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wynagrodzenia Podwykonawcy lub dalszemu Podwykonawcy, w terminie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 krótszym ni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ż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7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dni od dnia dor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czenia Wykonawcy wezwania.</w:t>
      </w:r>
    </w:p>
    <w:p w:rsidR="00CE2CFD" w:rsidRPr="00C62666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 przypadku zgłoszenia uwag, o których mowa w pkt.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11, w terminie wskazanym przez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cego,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cy mo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e:</w:t>
      </w:r>
    </w:p>
    <w:p w:rsidR="00CE2CFD" w:rsidRDefault="00CE2CFD" w:rsidP="001808E9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 dokona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redniej zapłaty wynagrodzenia podwyk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onawcy lub dalszemu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podwykonawcy, je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eli wykonawca wyka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 niezasadno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takiej zapłaty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,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albo</w:t>
      </w:r>
    </w:p>
    <w:p w:rsidR="00CE2CFD" w:rsidRDefault="00CE2CFD" w:rsidP="001808E9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zło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y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 depozytu s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dowego kwot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potrzebn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na pok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rycie wynagrodzenia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podwykonawcy lub dalszego podwykonawcy w przypadku is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tnienia zasadniczej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tpliwo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cego, co do wysoko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nale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nej zapłaty lu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b podmiotu, któremu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płatno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si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nale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y, albo</w:t>
      </w:r>
    </w:p>
    <w:p w:rsidR="00CE2CFD" w:rsidRPr="00C62666" w:rsidRDefault="00CE2CFD" w:rsidP="001808E9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dokona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redniej zapłaty wynagrodzenia podwy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konawcy lub dalszemu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podwykonawcy, je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eli podwykonawca lub dalszy podwykonawca wyka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 zasadno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takiej zapłaty.</w:t>
      </w:r>
    </w:p>
    <w:p w:rsidR="00CE2CFD" w:rsidRPr="00C62666" w:rsidRDefault="00CE2CFD" w:rsidP="00A711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t>Podstawą płatności bezpośredniej dokonywane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 przez Zamawiającego na rzecz </w:t>
      </w: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t xml:space="preserve">Podwykonawcy lub dalszego Podwykonawcy będzie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kopia faktury VAT lub rachunku </w:t>
      </w: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t xml:space="preserve">Podwykonawcy lub dalszego </w:t>
      </w: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Podwykonawcy, potwierdzona za zgodność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oryginałem przez </w:t>
      </w: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t>Wykonawcę lub Podwykonawcę, przedstawiona Zamawiającemu wraz z potwierdzoną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zgodność z oryginałem przez Wykonawcę lub Podwyko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nawcę kopią protokołu odbioru                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zestawieniem rzeczowo-finansowym wykonanych robót. 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Odpowiedzialność Zamawiającego wobec Podwykon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awcy lub dalszego Podwykonawcy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tytułu płatności bezpośrednich za wykonanie robót budowlanych jest ograniczona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wyłącznie do wysokości kwoty należności za wykonanie tych robót budowlanyc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wynikającej z Umowy zawartej pomiędzy Zamawiającym a Wykonawcą. 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</w:rPr>
        <w:t>W przypadku, gdy Podwykonawcy lub dalsi Podwykona</w:t>
      </w:r>
      <w:r>
        <w:rPr>
          <w:rFonts w:ascii="Bookman Old Style" w:hAnsi="Bookman Old Style" w:cs="Bookman Old Style"/>
          <w:sz w:val="20"/>
          <w:szCs w:val="20"/>
        </w:rPr>
        <w:t xml:space="preserve">wcy, uprawnieni do uzyskania od </w:t>
      </w:r>
      <w:r w:rsidRPr="00C62666">
        <w:rPr>
          <w:rFonts w:ascii="Bookman Old Style" w:hAnsi="Bookman Old Style" w:cs="Bookman Old Style"/>
          <w:sz w:val="20"/>
          <w:szCs w:val="20"/>
        </w:rPr>
        <w:t>Zamawiającego płatności bezpośrednich, nie wystawili żadnych rachunków lub fa</w:t>
      </w:r>
      <w:r>
        <w:rPr>
          <w:rFonts w:ascii="Bookman Old Style" w:hAnsi="Bookman Old Style" w:cs="Bookman Old Style"/>
          <w:sz w:val="20"/>
          <w:szCs w:val="20"/>
        </w:rPr>
        <w:t xml:space="preserve">ktur VAT </w:t>
      </w:r>
      <w:r w:rsidRPr="00C62666">
        <w:rPr>
          <w:rFonts w:ascii="Bookman Old Style" w:hAnsi="Bookman Old Style" w:cs="Bookman Old Style"/>
          <w:sz w:val="20"/>
          <w:szCs w:val="20"/>
        </w:rPr>
        <w:t>w danym okresie rozliczeniowym, i Wykonawca załącz</w:t>
      </w:r>
      <w:r>
        <w:rPr>
          <w:rFonts w:ascii="Bookman Old Style" w:hAnsi="Bookman Old Style" w:cs="Bookman Old Style"/>
          <w:sz w:val="20"/>
          <w:szCs w:val="20"/>
        </w:rPr>
        <w:t xml:space="preserve">y do wystawianego rachunku lub </w:t>
      </w:r>
      <w:r w:rsidRPr="00C62666">
        <w:rPr>
          <w:rFonts w:ascii="Bookman Old Style" w:hAnsi="Bookman Old Style" w:cs="Bookman Old Style"/>
          <w:sz w:val="20"/>
          <w:szCs w:val="20"/>
        </w:rPr>
        <w:t>faktury VAT oświadczenia Podwykonawców i dalszych P</w:t>
      </w:r>
      <w:r>
        <w:rPr>
          <w:rFonts w:ascii="Bookman Old Style" w:hAnsi="Bookman Old Style" w:cs="Bookman Old Style"/>
          <w:sz w:val="20"/>
          <w:szCs w:val="20"/>
        </w:rPr>
        <w:t xml:space="preserve">odwykonawców potwierdzające tę </w:t>
      </w:r>
      <w:r w:rsidRPr="00C62666">
        <w:rPr>
          <w:rFonts w:ascii="Bookman Old Style" w:hAnsi="Bookman Old Style" w:cs="Bookman Old Style"/>
          <w:sz w:val="20"/>
          <w:szCs w:val="20"/>
        </w:rPr>
        <w:t>okoliczność, cała kwota wynikająca z faktury VAT lub ra</w:t>
      </w:r>
      <w:r>
        <w:rPr>
          <w:rFonts w:ascii="Bookman Old Style" w:hAnsi="Bookman Old Style" w:cs="Bookman Old Style"/>
          <w:sz w:val="20"/>
          <w:szCs w:val="20"/>
        </w:rPr>
        <w:t xml:space="preserve">chunku zostanie wypłacona przez </w:t>
      </w:r>
      <w:r w:rsidRPr="00C62666">
        <w:rPr>
          <w:rFonts w:ascii="Bookman Old Style" w:hAnsi="Bookman Old Style" w:cs="Bookman Old Style"/>
          <w:sz w:val="20"/>
          <w:szCs w:val="20"/>
        </w:rPr>
        <w:t>Zamawiającego Wykonawcy.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Równowartość kwoty zapłaconej Podwykonawcy l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ub dalszemu Podwykonawcy, bądź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skierowanej do depozytu sądowego, Zamawiający pot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rąci z wynagrodzenia należnego </w:t>
      </w:r>
      <w:r w:rsidRPr="00C62666">
        <w:rPr>
          <w:rFonts w:ascii="Bookman Old Style" w:hAnsi="Bookman Old Style" w:cs="Bookman Old Style"/>
          <w:sz w:val="20"/>
          <w:szCs w:val="20"/>
        </w:rPr>
        <w:t xml:space="preserve">Wykonawcy. </w:t>
      </w:r>
    </w:p>
    <w:p w:rsidR="00CE2CFD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Wraz z dokumentacją powykonawczą i innymi 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maganymi przez niniejszą umowę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dokumentami, które Wykonawca obowiązany jest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przedstawić Zamawiającemu po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zakończeniu wykonania przedmiotu niniejszej umowy, Wykonawca przedstawia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świadczenie, w którym zapewnia, iż nie występu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ją żadne zaległości w wypłacie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wynagrodzenia na rzecz podwykonawców. W przeciwnym wypadku wymienia zaległości</w:t>
      </w:r>
      <w:r>
        <w:rPr>
          <w:rFonts w:ascii="Bookman Old Style" w:hAnsi="Bookman Old Style" w:cs="Bookman Old Style"/>
          <w:color w:val="0000FF"/>
          <w:sz w:val="20"/>
          <w:szCs w:val="20"/>
          <w:lang w:eastAsia="ar-SA"/>
        </w:rPr>
        <w:t xml:space="preserve">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określa przyczyny ich powstania. W takim przypadku rozliczenie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ostateczne i termin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płatności ulega przesunięciu do czasu uregulowania wsz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elkich zaległości w stosunku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podwykonawców z tytułu wypłaty wynagrodzenia. 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przypadku przesunięcia terminu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płatności z uwagi na ww. okoliczności Wykonawca odst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ępuje od naliczania odsetek od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nieterminowej zapłaty. </w:t>
      </w:r>
    </w:p>
    <w:p w:rsidR="00CE2CFD" w:rsidRPr="004213FF" w:rsidRDefault="00CE2CFD" w:rsidP="001808E9">
      <w:pPr>
        <w:numPr>
          <w:ilvl w:val="0"/>
          <w:numId w:val="45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Konieczno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wielokrotnego dokonywania 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dniej zapłaty podwykonawcy lub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dalszemu podwykonawcy, lub konieczno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dokonania 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rednich zapłat na sum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ksz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5% warto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umowy w sprawie zamówienia publicznego mo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 stanowi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podstaw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 odst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pienia od umowy w sprawie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zamówienia publicznego przez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cego.</w:t>
      </w:r>
    </w:p>
    <w:p w:rsidR="00CE2CFD" w:rsidRPr="00C62666" w:rsidRDefault="00CE2CFD" w:rsidP="00791EB9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791EB9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4213FF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12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KARY UMOWNE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2CFD" w:rsidRDefault="00CE2CFD" w:rsidP="001808E9">
      <w:pPr>
        <w:pStyle w:val="Tytu"/>
        <w:numPr>
          <w:ilvl w:val="0"/>
          <w:numId w:val="46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Wykonawca ponosi pełną odpowiedzialność z tytułu niewy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konania lub nienależytego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wykonania niniejszej umowy.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CE2CFD" w:rsidRPr="004213FF" w:rsidRDefault="00CE2CFD" w:rsidP="001808E9">
      <w:pPr>
        <w:pStyle w:val="Tytu"/>
        <w:numPr>
          <w:ilvl w:val="0"/>
          <w:numId w:val="46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       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:rsidR="00CE2CFD" w:rsidRPr="004213FF" w:rsidRDefault="00CE2CFD" w:rsidP="004213FF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CE2CFD" w:rsidRDefault="00CE2CFD" w:rsidP="001808E9">
      <w:pPr>
        <w:pStyle w:val="Tytu"/>
        <w:numPr>
          <w:ilvl w:val="1"/>
          <w:numId w:val="46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niewykonanie robót w terminie określonym w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2, ust.2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0,5% wartości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brutto określonego w § 6, ust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 wykonaniu przedmiotu umowy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>,</w:t>
      </w:r>
    </w:p>
    <w:p w:rsidR="00CE2CFD" w:rsidRPr="004213FF" w:rsidRDefault="00CE2CFD" w:rsidP="001808E9">
      <w:pPr>
        <w:pStyle w:val="Tytu"/>
        <w:numPr>
          <w:ilvl w:val="1"/>
          <w:numId w:val="46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za nie 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0,5% wartości wynagrodzenia umownego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6,ust.1 za każdy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, licząc od następnego dnia po upł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ywie terminu określonego przez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zamawiającego na usunięcie wad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, </w:t>
      </w:r>
    </w:p>
    <w:p w:rsidR="00CE2CFD" w:rsidRDefault="00CE2CFD" w:rsidP="001808E9">
      <w:pPr>
        <w:pStyle w:val="Tytu"/>
        <w:numPr>
          <w:ilvl w:val="1"/>
          <w:numId w:val="46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 odstąpienie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od niniejsze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 umowy z przyczyn,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odpowiedzialność ponosi Wykonawca lub odstąpienia od um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 przyczyn niezależnych od Zamawiającego – </w:t>
      </w:r>
      <w:r w:rsidRPr="0013047A">
        <w:rPr>
          <w:rFonts w:ascii="Bookman Old Style" w:hAnsi="Bookman Old Style" w:cs="Bookman Old Style"/>
          <w:sz w:val="20"/>
          <w:szCs w:val="20"/>
        </w:rPr>
        <w:t>20%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 ust.1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, </w:t>
      </w:r>
    </w:p>
    <w:p w:rsidR="00CE2CFD" w:rsidRPr="009F22EB" w:rsidRDefault="00CE2CFD" w:rsidP="001808E9">
      <w:pPr>
        <w:pStyle w:val="Tytu"/>
        <w:numPr>
          <w:ilvl w:val="1"/>
          <w:numId w:val="46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za niedostarczenie inwentaryzacji geodezyjnej powykonawczej w terminie określonym w § 10,ust.7.1d – 1% wynagrodzenia umownego brutto określonego w § 6, ust.1,</w:t>
      </w:r>
    </w:p>
    <w:p w:rsidR="00CE2CFD" w:rsidRPr="009F22EB" w:rsidRDefault="00CE2CFD" w:rsidP="001808E9">
      <w:pPr>
        <w:pStyle w:val="Tytu"/>
        <w:numPr>
          <w:ilvl w:val="1"/>
          <w:numId w:val="46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braku zapłaty lub nieterminowej zapłaty wynagrodzenia nale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nego podwykonawcom lub dalszym podwykonawcom – 0,05% wartości wynagrodzenia brutto określonego w  § 6. pkt.1 za każdy dzień zwłoki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</w:p>
    <w:p w:rsidR="00CE2CFD" w:rsidRPr="009F22EB" w:rsidRDefault="00CE2CFD" w:rsidP="001808E9">
      <w:pPr>
        <w:pStyle w:val="Tytu"/>
        <w:numPr>
          <w:ilvl w:val="1"/>
          <w:numId w:val="46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nieprzedło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enia do zaakceptowania projektu umowy o podwykonawstwo, której przedmiotem s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 xml:space="preserve">ą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roboty budowlane, lub projektu jej zmiany – 0,2% wynagrodzenia umownego brutto określonego § 6, ust.1 za każdy stwierdzony przypadek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</w:p>
    <w:p w:rsidR="00CE2CFD" w:rsidRPr="009F22EB" w:rsidRDefault="00CE2CFD" w:rsidP="001808E9">
      <w:pPr>
        <w:pStyle w:val="Tytu"/>
        <w:numPr>
          <w:ilvl w:val="1"/>
          <w:numId w:val="46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>nieprzedło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enia po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ś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wiadczonej za zgodno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 xml:space="preserve">ść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 oryginałem kopii umowy o podwykonawstwo lub jej zmiany – 0,2% wynagrodzenia umownego brutto określonego § 6, pkt.1 za każdy stwierdzony przypadek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</w:p>
    <w:p w:rsidR="00CE2CFD" w:rsidRDefault="00CE2CFD" w:rsidP="001808E9">
      <w:pPr>
        <w:pStyle w:val="Tytu"/>
        <w:numPr>
          <w:ilvl w:val="1"/>
          <w:numId w:val="46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braku zmiany umowy o podwykonawstwo w zakresie terminu zapłaty – 0,2%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brutto określonego § 6, ust.1 za każdy stwierdzony przypadek.</w:t>
      </w:r>
    </w:p>
    <w:p w:rsidR="00CE2CFD" w:rsidRPr="009F22EB" w:rsidRDefault="00CE2CFD" w:rsidP="001808E9">
      <w:pPr>
        <w:pStyle w:val="Tytu"/>
        <w:numPr>
          <w:ilvl w:val="1"/>
          <w:numId w:val="46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za wykonywanie prac niezgodnie z zatwierdzonym projektem tymczasowej organizacji ruchu 500,00 zł za każdy dzień ich wykonywania,</w:t>
      </w:r>
    </w:p>
    <w:p w:rsidR="00CE2CFD" w:rsidRPr="009F22EB" w:rsidRDefault="00CE2CFD" w:rsidP="001808E9">
      <w:pPr>
        <w:pStyle w:val="Tytu"/>
        <w:numPr>
          <w:ilvl w:val="1"/>
          <w:numId w:val="46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za niezgodne z zatwierdzonym projektem tymczasowej organizac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ji ruchu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oznakowanie na czas prowadzenia robót, braki w oznakowaniu lub wykonanie oznakowania z nienależytą starannością 500,00 zł za każdy dzień nieprawidłowości.</w:t>
      </w:r>
    </w:p>
    <w:p w:rsidR="00CE2CFD" w:rsidRPr="00E34958" w:rsidRDefault="00CE2CFD" w:rsidP="004213FF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 w:cs="Bookman Old Style"/>
          <w:i/>
          <w:iCs/>
          <w:u w:val="single"/>
        </w:rPr>
      </w:pPr>
    </w:p>
    <w:p w:rsidR="00CE2CFD" w:rsidRDefault="00CE2CFD" w:rsidP="001808E9">
      <w:pPr>
        <w:pStyle w:val="Tytu"/>
        <w:numPr>
          <w:ilvl w:val="0"/>
          <w:numId w:val="46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do dokonywania potrąceń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naliczonych kar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przewidzianego niniejszą umową.</w:t>
      </w:r>
    </w:p>
    <w:p w:rsidR="00CE2CFD" w:rsidRDefault="00CE2CFD" w:rsidP="001808E9">
      <w:pPr>
        <w:pStyle w:val="Tytu"/>
        <w:numPr>
          <w:ilvl w:val="0"/>
          <w:numId w:val="46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może dochodzić odszkodowania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wysokość zastrzeżonych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Jeżeli kara umowna z któregokolwiek tytułu wymienionego w pkt 2. nie pokrywa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oniesionej szkody, to Zamawiający może dochodzić odszkodowania uzupełniającego na zasadach ogólnych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określonych przepisami Kodeksu C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>ywilnego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CE2CFD" w:rsidRPr="009F22EB" w:rsidRDefault="00CE2CFD" w:rsidP="001808E9">
      <w:pPr>
        <w:pStyle w:val="Tytu"/>
        <w:numPr>
          <w:ilvl w:val="0"/>
          <w:numId w:val="46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Limit kar umownych, jakich Zamawiający może żądać od Wykonawcy z wszystkich tytułów przewidzianych w niniejszej Umowie, wynosi 70 % wynagrodzenia umownego brutto określonego w § 6, pkt.1.</w:t>
      </w:r>
    </w:p>
    <w:p w:rsidR="00CE2CFD" w:rsidRPr="009F22EB" w:rsidRDefault="00CE2CFD" w:rsidP="001808E9">
      <w:pPr>
        <w:pStyle w:val="Tytu"/>
        <w:numPr>
          <w:ilvl w:val="0"/>
          <w:numId w:val="46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należnej Wykonawcy nie zwalnia Wykonawcy z obowiązku ukończenia robót lub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jakichkolwiek innych obowiązków i zobowiązań wynikających z Umowy.</w:t>
      </w:r>
    </w:p>
    <w:p w:rsidR="00CE2CFD" w:rsidRPr="009F22EB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13</w:t>
      </w:r>
    </w:p>
    <w:p w:rsidR="00CE2CFD" w:rsidRPr="00C62666" w:rsidRDefault="00CE2CFD" w:rsidP="00C6266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PODWYKONASTWO</w:t>
      </w:r>
    </w:p>
    <w:p w:rsidR="00CE2CFD" w:rsidRPr="00C62666" w:rsidRDefault="00CE2CFD" w:rsidP="00C6266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9F22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Wykonawca mo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 powierzy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wykonanie cz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zamówienia osobom trzecim (Podwykonawca).  Za działania i zaniechania osób, o których mowa powy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ej Wykonawca ponosi odpowiedzialno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jak za własne działania i zaniechania,</w:t>
      </w:r>
    </w:p>
    <w:p w:rsidR="00CE2CFD" w:rsidRPr="00C62666" w:rsidRDefault="00CE2CFD" w:rsidP="00791E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CE2CFD" w:rsidRDefault="00CE2CFD" w:rsidP="009F22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 xml:space="preserve">Wykonawca zamierza wykonać zamówienie przy udziale podwykonawcy w zakresie </w:t>
      </w:r>
    </w:p>
    <w:p w:rsidR="00CE2CFD" w:rsidRPr="00C62666" w:rsidRDefault="00CE2CFD" w:rsidP="009F22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</w:p>
    <w:p w:rsidR="00CE2CFD" w:rsidRPr="00C62666" w:rsidRDefault="00CE2CFD" w:rsidP="009F22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Wykonawca, Podwykonawca lub dalszy Podwykonawca zamówienia zamierzający zawrze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umow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 podwykonawstwo na roboty budowlane, jest obowi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zany do przedło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enia 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cemu projektu umowy</w:t>
      </w:r>
      <w:r w:rsidRPr="009F22EB">
        <w:rPr>
          <w:rFonts w:ascii="Bookman Old Style" w:hAnsi="Bookman Old Style" w:cs="Bookman Old Style"/>
          <w:sz w:val="20"/>
          <w:szCs w:val="20"/>
          <w:lang w:eastAsia="pl-PL"/>
        </w:rPr>
        <w:t xml:space="preserve"> o podwykonawstwo wraz z zestawieniem poszczególnych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9F22EB">
        <w:rPr>
          <w:rFonts w:ascii="Bookman Old Style" w:hAnsi="Bookman Old Style" w:cs="Bookman Old Style"/>
          <w:sz w:val="20"/>
          <w:szCs w:val="20"/>
          <w:lang w:eastAsia="pl-PL"/>
        </w:rPr>
        <w:t>ilości robót i ich wyceną nawiązującą do cen jednostkowych przedsta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wionych w ofercie </w:t>
      </w:r>
      <w:r w:rsidRPr="009F22EB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wykonawcy, 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przy czym podwykonawca lub dalszy podwykonawca jest obowi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zany doł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czy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zgod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wykonawcy na zawarcie umowy o podwykonawstwo o tre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zgodnej z projektem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umowy.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Umowa o podwykonawstwo na roboty budowlane nie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może przewidywać dłuższego niż         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30 dni terminu zapłaty wynagrodzenia Podwykonawcy lu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b dalszemu Podwykonawcy od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dnia dor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czenia  wykonawcy, podwykonawcy lub dal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szemu Podwykonawcy faktury lub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rachunku, potwierdzaj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cych wykonanie zlec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onych podwykonawcy lub dalszemu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podwykonawcy robót.</w:t>
      </w:r>
    </w:p>
    <w:p w:rsidR="00CE2CFD" w:rsidRDefault="00CE2CFD" w:rsidP="00EE3E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CE2CFD" w:rsidRPr="00EE3E7C" w:rsidRDefault="00CE2CFD" w:rsidP="00EE3E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Ponadto: umowa musi stanowić, iż:</w:t>
      </w:r>
    </w:p>
    <w:p w:rsidR="00CE2CFD" w:rsidRDefault="00CE2CFD" w:rsidP="001808E9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przedmiotem umowy o podwykonawstwo jest wyłączni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wykonanie robót budowlanych,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które ściśle odpowiadają części zamówienia okre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ślonego umową zawartą pomiędzy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Zamawiającym a Wykonawcą,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wykonanie przedmiotu umowy o podwykonawstwo zo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stanie określone, na co najmniej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takim poziomie jakości, jak wynika z umowy zawartej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omiędzy Zamawiającym a Podwykonawcą, </w:t>
      </w:r>
    </w:p>
    <w:p w:rsidR="00CE2CFD" w:rsidRDefault="00CE2CFD" w:rsidP="001808E9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okres odpowiedzialności Podwykonawcy lub dalszego podwykonawc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 za wady przedmiotu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umowy nie będzie krótszy od okresu odpowiedzial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ności za wady przedmiotu umowy Wykonawcy wobec Zamawiającego, </w:t>
      </w:r>
    </w:p>
    <w:p w:rsidR="00CE2CFD" w:rsidRDefault="00CE2CFD" w:rsidP="001808E9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umowa o podwykonawstwo nie może zawierać postano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wień uzależniających uzyskanie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przez Podwykonawcę lub dalszego Podwyk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onawcę zapłaty od Wykonawcy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Podwykonawcy za wykonanie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przedmiotu umowy o podwykona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wstwo od zapłaty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Zamawiającego wynagrodzenia Wykonawcy lub odpowiedn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io od zapłaty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wcę wynagrodzenia Podwykonawcy,</w:t>
      </w:r>
    </w:p>
    <w:p w:rsidR="00CE2CFD" w:rsidRPr="00C62666" w:rsidRDefault="00CE2CFD" w:rsidP="001808E9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 xml:space="preserve">zakazuje się wprowadzenia do umowy zapisów, 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które będą zwalniały Wykonawcę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z odpowiedzialności względem Zamawiającego za roboty wykonane p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rzez Podwykonawcę lub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 xml:space="preserve"> dalszych Podwykonawców.</w:t>
      </w:r>
    </w:p>
    <w:p w:rsidR="00CE2CFD" w:rsidRPr="00C62666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E3E7C">
        <w:rPr>
          <w:rFonts w:ascii="Bookman Old Style" w:hAnsi="Bookman Old Style" w:cs="Bookman Old Style"/>
          <w:sz w:val="20"/>
          <w:szCs w:val="20"/>
          <w:lang w:eastAsia="pl-PL"/>
        </w:rPr>
        <w:t>Zamawiaj</w:t>
      </w:r>
      <w:r w:rsidRPr="00EE3E7C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EE3E7C">
        <w:rPr>
          <w:rFonts w:ascii="Bookman Old Style" w:hAnsi="Bookman Old Style" w:cs="Bookman Old Style"/>
          <w:sz w:val="20"/>
          <w:szCs w:val="20"/>
          <w:lang w:eastAsia="pl-PL"/>
        </w:rPr>
        <w:t>cy, w terminie 14 dni od daty otrzymania zgłosi pisemne zastrze</w:t>
      </w:r>
      <w:r w:rsidRPr="00EE3E7C">
        <w:rPr>
          <w:rFonts w:ascii="Bookman Old Style" w:eastAsia="TimesNewRoman" w:hAnsi="Bookman Old Style" w:cs="Bookman Old Style"/>
          <w:sz w:val="20"/>
          <w:szCs w:val="20"/>
          <w:lang w:eastAsia="pl-PL"/>
        </w:rPr>
        <w:t>ż</w:t>
      </w:r>
      <w:r w:rsidRPr="00EE3E7C">
        <w:rPr>
          <w:rFonts w:ascii="Bookman Old Style" w:hAnsi="Bookman Old Style" w:cs="Bookman Old Style"/>
          <w:sz w:val="20"/>
          <w:szCs w:val="20"/>
          <w:lang w:eastAsia="pl-PL"/>
        </w:rPr>
        <w:t>enia do projektu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umowy o podwykonawstwo, której przedmiotem s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roboty budowlane:</w:t>
      </w:r>
    </w:p>
    <w:p w:rsidR="00CE2CFD" w:rsidRDefault="00CE2CFD" w:rsidP="001808E9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niespełniaj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cej wymaga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dotyczących umowy o podwykon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awstwo określonych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ust.2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</w:t>
      </w:r>
    </w:p>
    <w:p w:rsidR="00CE2CFD" w:rsidRDefault="00CE2CFD" w:rsidP="001808E9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gdy przewiduje termin zapłaty wynagrodzenia dłu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szy ni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ż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30 dni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</w:t>
      </w:r>
    </w:p>
    <w:p w:rsidR="00CE2CFD" w:rsidRPr="00C62666" w:rsidRDefault="00CE2CFD" w:rsidP="001808E9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</w:rPr>
        <w:t>gdy termin realizacji robót budowlanych określon</w:t>
      </w:r>
      <w:r>
        <w:rPr>
          <w:rFonts w:ascii="Bookman Old Style" w:hAnsi="Bookman Old Style" w:cs="Bookman Old Style"/>
          <w:sz w:val="20"/>
          <w:szCs w:val="20"/>
        </w:rPr>
        <w:t xml:space="preserve">ych projektem jest dłuższy niż </w:t>
      </w:r>
      <w:r w:rsidRPr="00C62666">
        <w:rPr>
          <w:rFonts w:ascii="Bookman Old Style" w:hAnsi="Bookman Old Style" w:cs="Bookman Old Style"/>
          <w:sz w:val="20"/>
          <w:szCs w:val="20"/>
        </w:rPr>
        <w:t>przewidywany Umową dla tych robót,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Niezgłoszenie pisemnych zastrzeżeń d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 przedłożonego projektu umowy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 podwykonawstwo, w terminie 14 dni od daty otrzymania ni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niejszego projektu uważa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się za akceptację projektu umowy przez zamawiającego.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Wykonawca, podwykonawca lub dalszy podwykonawca zamówienia przedkłada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br/>
        <w:t>Zamawiaj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cemu po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wiadczon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 zgodno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 oryginałem kopi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zawartej umowy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 podwykonawstwo na roboty budowlane w terminie 7 dni od dnia jej zawarcia.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cy, w terminie 14 dni od daty otrzymania 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wiadczonej za zgodno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oryginałem kopii zawartej umowy, zgłasza pisemny sprzeciw do umowy o podwykonawstwo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  <w:proofErr w:type="spellStart"/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niespełniajacej</w:t>
      </w:r>
      <w:proofErr w:type="spellEnd"/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wymagań, o których mowa w pkt. 2.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Za zaakceptowaną umowę nie będzie można uznać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zawartej umowy, która zawiera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odmienne postanowienia niż przewidziane w projekcie tej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umowy, w wersji przedłożonej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 zaakceptowania Zamawiającemu, do którego nie wniósł zastrzeżeń.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Niezgłoszenie pisemnego sprzeciwu do przedło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onej umowy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o podwykonawstwo na roboty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budowlane w terminie 14 dni od daty otrzymania, uwa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a si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 akceptacj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umowy przez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cego.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Wykonawca, podwykonawca lub dalszy podwykonawca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zamówienia na roboty budowlane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przedkłada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cemu 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wiadczon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 zgodno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 oryginałem kopi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zawartej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umowy o podwykonawstwo, której przedmiotem s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dostaw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y lub usługi, w terminie 7 dni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od dnia jej zawarcia, z wył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czeniem umów o podwykonawstwo o warto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mniejszej ni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0,5% warto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umowy w sprawie zamówienia publicznego. Wył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czenie,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 którym mowa nie dotyczy umów o podwykonawstwo o warto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wi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kszej ni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50 000 zł.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Jeżeli umowa o podwykonawstwo, której przedmiotem są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dostawy lub usługi w ramach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zamówienia na roboty budowlane przewiduje ter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min zapłaty dłuższy niż 30 dni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Zamawiający informuje o tym Wykonawcę i wzywa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go do zmiany umowy pod rygorem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zapłaty kary umownej.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Wykonawca, Podwykonawca lub dalszy Podwykonawca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nie może polecić Podwykonawcy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realizacji przedmiotu Umowy o podwykonawstwo, której p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rzedmiotem są roboty budowlane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 przypadku braku jej akceptacji przez Zamawiającego.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Wykonawca, Podwykonawca lub dalszy Podwykonawc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a przedłoży wraz z kopią Umowy       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o podwykonawstwo odpis z Krajowego Rejestru Sądo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wego Podwykonawcy lub dalszego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Podwykonawcy, bądź inny dokument właściwy z uwag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i na status prawny Podwykonawcy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lub dalszego Podwykonawcy, potwierdzający, że oso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by zawierające umowę w imieniu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Podwykonawcy lub dalszego Podwykonawcy posiadają uprawnienia do jego reprezentacji.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 przypadku zawarcia Umowy o podwykonawstwo Wyk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onawca, Podwykonawca lub dalszy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Podwykonawca jest zobowiązany do zapłaty wynagrodze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nia należnego Podwykonawcy lub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dalszemu Podwykonawcy z zachowaniem terminów określonych tą umową.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Zasady dotyczące umów o podwykonawstwo stosuje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się odpowiednio do zmian umowy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podwykonawstwo.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CE2CFD" w:rsidRPr="002B0D5F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B0D5F">
        <w:rPr>
          <w:rFonts w:ascii="Bookman Old Style" w:hAnsi="Bookman Old Style" w:cs="Bookman Old Style"/>
          <w:sz w:val="20"/>
          <w:szCs w:val="20"/>
        </w:rPr>
        <w:t>Wykonawca mo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B0D5F">
        <w:rPr>
          <w:rFonts w:ascii="Bookman Old Style" w:hAnsi="Bookman Old Style" w:cs="Bookman Old Style"/>
          <w:sz w:val="20"/>
          <w:szCs w:val="20"/>
        </w:rPr>
        <w:t>e w trakcie realizacji przedmiotu zamówienia wnioskowa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2B0D5F">
        <w:rPr>
          <w:rFonts w:ascii="Bookman Old Style" w:hAnsi="Bookman Old Style" w:cs="Bookman Old Style"/>
          <w:sz w:val="20"/>
          <w:szCs w:val="20"/>
        </w:rPr>
        <w:t>o zmian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2B0D5F">
        <w:rPr>
          <w:rFonts w:ascii="Bookman Old Style" w:hAnsi="Bookman Old Style" w:cs="Bookman Old Style"/>
          <w:sz w:val="20"/>
          <w:szCs w:val="20"/>
        </w:rPr>
        <w:t>podwykonawcy. Zmiana podwykonawcy mo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B0D5F">
        <w:rPr>
          <w:rFonts w:ascii="Bookman Old Style" w:hAnsi="Bookman Old Style" w:cs="Bookman Old Style"/>
          <w:sz w:val="20"/>
          <w:szCs w:val="20"/>
        </w:rPr>
        <w:t>e nast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2B0D5F">
        <w:rPr>
          <w:rFonts w:ascii="Bookman Old Style" w:hAnsi="Bookman Old Style" w:cs="Bookman Old Style"/>
          <w:sz w:val="20"/>
          <w:szCs w:val="20"/>
        </w:rPr>
        <w:t>pi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2B0D5F">
        <w:rPr>
          <w:rFonts w:ascii="Bookman Old Style" w:hAnsi="Bookman Old Style" w:cs="Bookman Old Style"/>
          <w:sz w:val="20"/>
          <w:szCs w:val="20"/>
        </w:rPr>
        <w:t>wył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2B0D5F">
        <w:rPr>
          <w:rFonts w:ascii="Bookman Old Style" w:hAnsi="Bookman Old Style" w:cs="Bookman Old Style"/>
          <w:sz w:val="20"/>
          <w:szCs w:val="20"/>
        </w:rPr>
        <w:t>cznie po przedstawieniu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2B0D5F">
        <w:rPr>
          <w:rFonts w:ascii="Bookman Old Style" w:hAnsi="Bookman Old Style" w:cs="Bookman Old Style"/>
          <w:sz w:val="20"/>
          <w:szCs w:val="20"/>
        </w:rPr>
        <w:t>przez Wykonawc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2B0D5F">
        <w:rPr>
          <w:rFonts w:ascii="Bookman Old Style" w:hAnsi="Bookman Old Style" w:cs="Bookman Old Style"/>
          <w:sz w:val="20"/>
          <w:szCs w:val="20"/>
        </w:rPr>
        <w:t>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B0D5F">
        <w:rPr>
          <w:rFonts w:ascii="Bookman Old Style" w:hAnsi="Bookman Old Style" w:cs="Bookman Old Style"/>
          <w:sz w:val="20"/>
          <w:szCs w:val="20"/>
        </w:rPr>
        <w:t>wiadczenia podwykonawcy o jego rezygnacji z udziału w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2B0D5F">
        <w:rPr>
          <w:rFonts w:ascii="Bookman Old Style" w:hAnsi="Bookman Old Style" w:cs="Bookman Old Style"/>
          <w:sz w:val="20"/>
          <w:szCs w:val="20"/>
        </w:rPr>
        <w:t>realizacji przedmiotu zamówienia oraz o braku roszcze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ń </w:t>
      </w:r>
      <w:r w:rsidRPr="002B0D5F">
        <w:rPr>
          <w:rFonts w:ascii="Bookman Old Style" w:hAnsi="Bookman Old Style" w:cs="Bookman Old Style"/>
          <w:sz w:val="20"/>
          <w:szCs w:val="20"/>
        </w:rPr>
        <w:t>wobec Wykonawcy z tytułu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2B0D5F">
        <w:rPr>
          <w:rFonts w:ascii="Bookman Old Style" w:hAnsi="Bookman Old Style" w:cs="Bookman Old Style"/>
          <w:sz w:val="20"/>
          <w:szCs w:val="20"/>
        </w:rPr>
        <w:t>realizacji umowy lub przedło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B0D5F">
        <w:rPr>
          <w:rFonts w:ascii="Bookman Old Style" w:hAnsi="Bookman Old Style" w:cs="Bookman Old Style"/>
          <w:sz w:val="20"/>
          <w:szCs w:val="20"/>
        </w:rPr>
        <w:t>enia przez Wykonawc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2B0D5F">
        <w:rPr>
          <w:rFonts w:ascii="Bookman Old Style" w:hAnsi="Bookman Old Style" w:cs="Bookman Old Style"/>
          <w:sz w:val="20"/>
          <w:szCs w:val="20"/>
        </w:rPr>
        <w:t>dowodu wpłaty wynagrodzenia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2B0D5F">
        <w:rPr>
          <w:rFonts w:ascii="Bookman Old Style" w:hAnsi="Bookman Old Style" w:cs="Bookman Old Style"/>
          <w:sz w:val="20"/>
          <w:szCs w:val="20"/>
        </w:rPr>
        <w:t>zmienianemu podwykonawcy wraz z 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B0D5F">
        <w:rPr>
          <w:rFonts w:ascii="Bookman Old Style" w:hAnsi="Bookman Old Style" w:cs="Bookman Old Style"/>
          <w:sz w:val="20"/>
          <w:szCs w:val="20"/>
        </w:rPr>
        <w:t xml:space="preserve">wiadczeniem Wykonawcy, 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B0D5F">
        <w:rPr>
          <w:rFonts w:ascii="Bookman Old Style" w:hAnsi="Bookman Old Style" w:cs="Bookman Old Style"/>
          <w:sz w:val="20"/>
          <w:szCs w:val="20"/>
        </w:rPr>
        <w:t>e jego zobowi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2B0D5F">
        <w:rPr>
          <w:rFonts w:ascii="Bookman Old Style" w:hAnsi="Bookman Old Style" w:cs="Bookman Old Style"/>
          <w:sz w:val="20"/>
          <w:szCs w:val="20"/>
        </w:rPr>
        <w:t>zania finansowe wzgl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ę</w:t>
      </w:r>
      <w:r w:rsidRPr="002B0D5F">
        <w:rPr>
          <w:rFonts w:ascii="Bookman Old Style" w:hAnsi="Bookman Old Style" w:cs="Bookman Old Style"/>
          <w:sz w:val="20"/>
          <w:szCs w:val="20"/>
        </w:rPr>
        <w:t>dem tego podwykonawcy zostały w cało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B0D5F">
        <w:rPr>
          <w:rFonts w:ascii="Bookman Old Style" w:hAnsi="Bookman Old Style" w:cs="Bookman Old Style"/>
          <w:sz w:val="20"/>
          <w:szCs w:val="20"/>
        </w:rPr>
        <w:t xml:space="preserve">ci uregulowane. </w:t>
      </w:r>
    </w:p>
    <w:p w:rsidR="00CE2CFD" w:rsidRPr="002B0D5F" w:rsidRDefault="00CE2CFD" w:rsidP="001808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B0D5F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W przypadku, jeżeli zmiana dotyczy podmiotu trzeciego, na zasobach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, którego Wykonawca </w:t>
      </w:r>
      <w:r w:rsidRPr="002B0D5F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opierał się wykazując spełnianie warunków udziału w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postępowaniu, Zamawiający </w:t>
      </w:r>
      <w:r w:rsidRPr="002B0D5F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dopuści zmianę Podwykonawcy pod warunki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em, że nowy Podwykonawca wykaże </w:t>
      </w:r>
      <w:r w:rsidRPr="002B0D5F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spełnianie warunków w zakresie nie mniejszym niż wskazane na etapie postępowania o udzielenie zamówienia publicznego przez dotychczasowego Podwykonawcę;</w:t>
      </w:r>
    </w:p>
    <w:p w:rsidR="00CE2CFD" w:rsidRPr="002B0D5F" w:rsidRDefault="00CE2CFD" w:rsidP="00BA78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BA78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POSTANOWIENIA KOŃCOWE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13</w:t>
      </w:r>
    </w:p>
    <w:p w:rsidR="00CE2CFD" w:rsidRPr="00C62666" w:rsidRDefault="00CE2CFD" w:rsidP="001808E9">
      <w:pPr>
        <w:numPr>
          <w:ilvl w:val="0"/>
          <w:numId w:val="48"/>
        </w:num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Zamawiającemu przysługuje prawo do odstąpienia od umowy, jeżeli:</w:t>
      </w:r>
    </w:p>
    <w:p w:rsidR="00CE2CFD" w:rsidRPr="00C62666" w:rsidRDefault="00CE2CFD" w:rsidP="001808E9">
      <w:pPr>
        <w:numPr>
          <w:ilvl w:val="1"/>
          <w:numId w:val="48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nie przystępuje do odbioru placu budowy w czasie powyżej 7 dni od terminu określonego w § 2,ust.1 niniejszej umowy.</w:t>
      </w:r>
    </w:p>
    <w:p w:rsidR="00CE2CFD" w:rsidRPr="00C62666" w:rsidRDefault="00CE2CFD" w:rsidP="001808E9">
      <w:pPr>
        <w:numPr>
          <w:ilvl w:val="1"/>
          <w:numId w:val="48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wyniku wszczętego postępowania egzekucyjnego nastąpi zajęcie majątku Wykonawcy lub jego znacznej części</w:t>
      </w:r>
    </w:p>
    <w:p w:rsidR="00CE2CFD" w:rsidRDefault="00CE2CFD" w:rsidP="001808E9">
      <w:pPr>
        <w:numPr>
          <w:ilvl w:val="1"/>
          <w:numId w:val="48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Wystąpi istotna zmiana okoliczności powodująca, że wykonanie umowy nie leży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w interesie publicznym, czego nie dało się przewidzieć w chwili zawarcia umowy –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odstąpienie w tym przypadku może nastąpić w terminie 30 dni od dnia powzięcia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wiadomości o powyższych okolicznościach. W takim przypadku Wykonawca może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żądać jedynie wynagrodzenia należnego mu z tytułu wykonania części zamówienia.</w:t>
      </w:r>
    </w:p>
    <w:p w:rsidR="00CE2CFD" w:rsidRDefault="00CE2CFD" w:rsidP="001808E9">
      <w:pPr>
        <w:pStyle w:val="Tytu"/>
        <w:numPr>
          <w:ilvl w:val="1"/>
          <w:numId w:val="48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opóźnia się z realizacją robót w stosunku do terminów określonych w harmonogramie rzeczowo – finansowym tak dalece, że nie jest prawdopodobne, aby zakończył realizację inwestycji w terminie określonym niniejsza umową. </w:t>
      </w:r>
    </w:p>
    <w:p w:rsidR="00CE2CFD" w:rsidRDefault="00CE2CFD" w:rsidP="001808E9">
      <w:pPr>
        <w:pStyle w:val="Lista2"/>
        <w:numPr>
          <w:ilvl w:val="1"/>
          <w:numId w:val="48"/>
        </w:numPr>
        <w:spacing w:line="260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C77A5A">
        <w:rPr>
          <w:rFonts w:ascii="Bookman Old Style" w:hAnsi="Bookman Old Style" w:cs="Bookman Old Style"/>
          <w:sz w:val="20"/>
          <w:szCs w:val="20"/>
        </w:rPr>
        <w:t xml:space="preserve">Wykonawca realizuje roboty przewidziane niniejszą umową w sposób niezgodny </w:t>
      </w:r>
      <w:r>
        <w:rPr>
          <w:rFonts w:ascii="Bookman Old Style" w:hAnsi="Bookman Old Style" w:cs="Bookman Old Style"/>
          <w:sz w:val="20"/>
          <w:szCs w:val="20"/>
        </w:rPr>
        <w:t xml:space="preserve">z projektem budowlanym, </w:t>
      </w:r>
      <w:r w:rsidRPr="00C77A5A">
        <w:rPr>
          <w:rFonts w:ascii="Bookman Old Style" w:hAnsi="Bookman Old Style" w:cs="Bookman Old Style"/>
          <w:sz w:val="20"/>
          <w:szCs w:val="20"/>
        </w:rPr>
        <w:t>Specyfikacjami Technicznymi Wykonania i Odbioru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77A5A">
        <w:rPr>
          <w:rFonts w:ascii="Bookman Old Style" w:hAnsi="Bookman Old Style" w:cs="Bookman Old Style"/>
          <w:sz w:val="20"/>
          <w:szCs w:val="20"/>
        </w:rPr>
        <w:t>Budowlanych, wskazaniami Zama</w:t>
      </w:r>
      <w:r>
        <w:rPr>
          <w:rFonts w:ascii="Bookman Old Style" w:hAnsi="Bookman Old Style" w:cs="Bookman Old Style"/>
          <w:sz w:val="20"/>
          <w:szCs w:val="20"/>
        </w:rPr>
        <w:t xml:space="preserve">wiającego lub niniejszą umową, </w:t>
      </w:r>
    </w:p>
    <w:p w:rsidR="00CE2CFD" w:rsidRDefault="00CE2CFD" w:rsidP="002B0D5F">
      <w:pPr>
        <w:pStyle w:val="Lista2"/>
        <w:spacing w:line="260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:rsidR="00CE2CFD" w:rsidRPr="00C62666" w:rsidRDefault="00CE2CFD" w:rsidP="001808E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Wykonawcy przysługuje prawo odstąpienia od umowy w szczególności, jeżeli: </w:t>
      </w:r>
    </w:p>
    <w:p w:rsidR="00CE2CFD" w:rsidRPr="00C62666" w:rsidRDefault="00CE2CFD" w:rsidP="001808E9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nie wywiązuje się z obowiązku zapłaty faktur 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imo dodatkowego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wezwania w terminie l miesiąca od upływu terminu na zapłatę fakt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ur określonego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niniejszej umowie, </w:t>
      </w:r>
    </w:p>
    <w:p w:rsidR="00CE2CFD" w:rsidRPr="00C62666" w:rsidRDefault="00CE2CFD" w:rsidP="001808E9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odmawia bez uzasadnionej przyczyny odbioru rob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ót lub odmawia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podpisania protokołu odbioru, 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15</w:t>
      </w:r>
    </w:p>
    <w:p w:rsidR="00CE2CFD" w:rsidRPr="00C62666" w:rsidRDefault="00CE2CFD" w:rsidP="00263ED8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Osoby odpowiedzialne za realizację przedmiotu umowy:</w:t>
      </w:r>
    </w:p>
    <w:p w:rsidR="00CE2CFD" w:rsidRPr="00C62666" w:rsidRDefault="00CE2CFD" w:rsidP="001808E9">
      <w:pPr>
        <w:numPr>
          <w:ilvl w:val="0"/>
          <w:numId w:val="4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 strony Zamawiającego: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-  osoba nadzorująca   ……………………………………………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</w:t>
      </w:r>
    </w:p>
    <w:p w:rsidR="00CE2CFD" w:rsidRPr="00C62666" w:rsidRDefault="00CE2CFD" w:rsidP="001808E9">
      <w:pPr>
        <w:numPr>
          <w:ilvl w:val="0"/>
          <w:numId w:val="4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 strony Wykonawcy :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-  Kierownik  budowy : ………………….. – uprawnienia …..………………....</w:t>
      </w:r>
    </w:p>
    <w:p w:rsidR="00CE2CFD" w:rsidRPr="00C53E5E" w:rsidRDefault="00CE2CFD" w:rsidP="00C53E5E">
      <w:pPr>
        <w:spacing w:after="0" w:line="240" w:lineRule="auto"/>
        <w:rPr>
          <w:rFonts w:ascii="Bookman Old Style" w:hAnsi="Bookman Old Style" w:cs="Bookman Old Style"/>
          <w:i/>
          <w:iCs/>
          <w:color w:val="0000FF"/>
          <w:sz w:val="18"/>
          <w:szCs w:val="18"/>
          <w:lang w:eastAsia="pl-PL"/>
        </w:rPr>
      </w:pPr>
      <w:r w:rsidRPr="00C626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</w:p>
    <w:p w:rsidR="00CE2CFD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16</w:t>
      </w:r>
    </w:p>
    <w:p w:rsidR="00CE2CFD" w:rsidRDefault="00CE2CFD" w:rsidP="001808E9">
      <w:pPr>
        <w:numPr>
          <w:ilvl w:val="0"/>
          <w:numId w:val="50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ponosi pełną odpowiedzialność za szkody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wyrządzone osobom trzecim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spowodowane własnym działaniem bądź zaniechaniem związanym z realizacją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niniejszego zamówienia w stopniu całkowicie zwalniaj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ącym od odpowiedzialności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Zamawiającego. </w:t>
      </w:r>
    </w:p>
    <w:p w:rsidR="00CE2CFD" w:rsidRDefault="00CE2CFD" w:rsidP="001808E9">
      <w:pPr>
        <w:numPr>
          <w:ilvl w:val="0"/>
          <w:numId w:val="50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zobowiązany jest do zawarcia na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własny koszt odpowiedniej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ubezpieczenia od odpowiedzialności cywilnej w zakresie prowadzone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 działalności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gospodarczej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okres, co najmniej od daty zawarcia umowy do zak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ończenia realizacji zamówienia.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posiadania przez Wykonawcę umowy obejmując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ej krótszy okres ubezpieczenia,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zobowiązuje się do przedłużenia ubezpieczenia na cał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 okres objęty zamówieniem oraz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zobowiązuje się do przedłożenia Zamawiającemu kolej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nego dokumentu potwierdzającego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ubezpieczenie.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50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przed terminem przekazania terenu budowy przedłoży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Zamawiającemu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umowę ubezpieczenia, o której mowa w ust.2.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C62666" w:rsidRDefault="00CE2CFD" w:rsidP="001808E9">
      <w:pPr>
        <w:numPr>
          <w:ilvl w:val="0"/>
          <w:numId w:val="50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lastRenderedPageBreak/>
        <w:t>Zamawiający nie przekaże terenu budowy do cz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asu przedłożenia ww. dokumentu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ubezpieczenia.  Zwłoka z tego tytułu będzie traktowana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ze wszystkimi konsekwencjami, jako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powstała z przyczyn leżących po stronie Wykonawcy, Zamawiaj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ący będzie naliczał kary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umowne jak za nie rozpoczęcie robót w terminie.    </w:t>
      </w:r>
    </w:p>
    <w:p w:rsidR="00CE2CFD" w:rsidRDefault="00CE2CFD" w:rsidP="00263ED8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17</w:t>
      </w:r>
    </w:p>
    <w:p w:rsidR="00CE2CFD" w:rsidRPr="00C62666" w:rsidRDefault="00CE2CFD" w:rsidP="0026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Umowę można zmienić, jeżeli wystąpią istotne ok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oliczności, których nie można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było przewidzieć w chwili zawarcia umowy:</w:t>
      </w:r>
    </w:p>
    <w:p w:rsidR="00CE2CFD" w:rsidRPr="00C62666" w:rsidRDefault="00CE2CFD" w:rsidP="00263ED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1808E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dopuszcza możliwość przedłużenia terminu realizacji wykonania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zamówienia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wystąpienia niezależnych od Wykonawcy okoliczności:</w:t>
      </w:r>
    </w:p>
    <w:p w:rsidR="00CE2CFD" w:rsidRPr="00C62666" w:rsidRDefault="00CE2CFD" w:rsidP="001808E9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wystąpienia nieprzewidzianych robót nie obję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tych przedmiotem zamówienia,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mających wpływ na prawidłowe wykonanie przedmiotu umowy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których realizacja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powoduje konieczność przedłużenia terminu umowy podstawowej, </w:t>
      </w:r>
    </w:p>
    <w:p w:rsidR="00CE2CFD" w:rsidRPr="00C62666" w:rsidRDefault="00CE2CFD" w:rsidP="001808E9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wystąpienia konieczności wykonania robót koniecznych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zamiennych,</w:t>
      </w:r>
    </w:p>
    <w:p w:rsidR="00CE2CFD" w:rsidRPr="00C62666" w:rsidRDefault="00CE2CFD" w:rsidP="001808E9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wystąpienia warunków atmosferycznych uniemożliwiają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cych wykonywanie robót zgodnie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 SST (np. długotrwałe i intensywne opady deszczu, długotrw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ałe wysokie lub niskie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temperatury, powodzie)</w:t>
      </w:r>
    </w:p>
    <w:p w:rsidR="00CE2CFD" w:rsidRDefault="00CE2CFD" w:rsidP="00263E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C62666" w:rsidRDefault="00CE2CFD" w:rsidP="00263E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zaistnienia w/w okoliczności Zamawiający może przedłużyć termin zakończenia wykonania zamówienia na pisemny, szczegółowo uzasadniony wniosek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Okres przedłużenia terminu nie może by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ć dłuższy niż czas trwania tych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okoliczności.</w:t>
      </w:r>
    </w:p>
    <w:p w:rsidR="00CE2CFD" w:rsidRPr="00C62666" w:rsidRDefault="00CE2CFD" w:rsidP="00263E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osoby na stanowisku kierownika budowy pod warunki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em, że wskazana osoba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spełniać będzie wymagania określone w specyfikacji istotnych warunków zamówienia. 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 teleadresowych 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tron umowy określonych w umowie.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Oznaczenia danych dotyczącyc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 Zamawiającego i/lub Wykonawcy. 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osoby odpowiedzialnej za realizację zamówienia ze strony Zamawiającego.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Zmiany obowiązującego prawa powodujące,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że realizacja przedmiotu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niezmienionej postaci stanie się niecelowa.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wynagrodzenia w związku z rozliczenie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 wykonanych robót kosztorysem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powykonawczym.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>Zmiana wynagrodzenia będąca</w:t>
      </w:r>
      <w:r w:rsidRPr="000D1DAA">
        <w:rPr>
          <w:rFonts w:ascii="Bookman Old Style" w:hAnsi="Bookman Old Style" w:cs="Bookman Old Style"/>
          <w:sz w:val="20"/>
          <w:szCs w:val="20"/>
        </w:rPr>
        <w:t xml:space="preserve"> konsekwencją </w:t>
      </w:r>
      <w:r>
        <w:rPr>
          <w:rFonts w:ascii="Bookman Old Style" w:hAnsi="Bookman Old Style" w:cs="Bookman Old Style"/>
          <w:sz w:val="20"/>
          <w:szCs w:val="20"/>
        </w:rPr>
        <w:t>wykonania robót koniecznych, zamiennych oraz robot zaniechanych.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5B0420">
        <w:rPr>
          <w:rFonts w:ascii="Bookman Old Style" w:hAnsi="Bookman Old Style" w:cs="Bookman Old Style"/>
          <w:sz w:val="20"/>
          <w:szCs w:val="20"/>
        </w:rPr>
        <w:t>Zmiany wynagrodzenia za wykonanie za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>mówienia w przypadku konieczności dokonania zmian, aktu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>alizacji, korekt w dokumentacji projek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>towej mających bezpośredni wp</w:t>
      </w:r>
      <w:r>
        <w:rPr>
          <w:rFonts w:ascii="Bookman Old Style" w:hAnsi="Bookman Old Style" w:cs="Bookman Old Style"/>
          <w:sz w:val="20"/>
          <w:szCs w:val="20"/>
        </w:rPr>
        <w:t xml:space="preserve">ływ na wysokość wynagrodzenia. 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C6A61">
        <w:rPr>
          <w:rFonts w:ascii="Bookman Old Style" w:hAnsi="Bookman Old Style" w:cs="Bookman Old Style"/>
          <w:sz w:val="20"/>
          <w:szCs w:val="20"/>
        </w:rPr>
        <w:t xml:space="preserve">W przypadku nie wskazania w ofercie części zamówienia przewidzianej do </w:t>
      </w:r>
      <w:r>
        <w:rPr>
          <w:rFonts w:ascii="Bookman Old Style" w:hAnsi="Bookman Old Style" w:cs="Bookman Old Style"/>
          <w:sz w:val="20"/>
          <w:szCs w:val="20"/>
        </w:rPr>
        <w:t xml:space="preserve">powierzenia podwykonawcy </w:t>
      </w:r>
      <w:r w:rsidRPr="00FC6A61">
        <w:rPr>
          <w:rFonts w:ascii="Bookman Old Style" w:hAnsi="Bookman Old Style" w:cs="Bookman Old Style"/>
          <w:sz w:val="20"/>
          <w:szCs w:val="20"/>
        </w:rPr>
        <w:t>lub zmiany częś</w:t>
      </w:r>
      <w:r>
        <w:rPr>
          <w:rFonts w:ascii="Bookman Old Style" w:hAnsi="Bookman Old Style" w:cs="Bookman Old Style"/>
          <w:sz w:val="20"/>
          <w:szCs w:val="20"/>
        </w:rPr>
        <w:t xml:space="preserve">ci przewidzianej do powierzenia </w:t>
      </w:r>
      <w:r w:rsidRPr="00FC6A61">
        <w:rPr>
          <w:rFonts w:ascii="Bookman Old Style" w:hAnsi="Bookman Old Style" w:cs="Bookman Old Style"/>
          <w:sz w:val="20"/>
          <w:szCs w:val="20"/>
        </w:rPr>
        <w:t>podwykonawcy Zamawiający dopuszcza zmianę w tym zakresie pod warunkiem uzyskania zgody Zamawiającego wyrażonej poprzez akceptację umowy</w:t>
      </w:r>
      <w:r>
        <w:rPr>
          <w:rFonts w:ascii="Bookman Old Style" w:hAnsi="Bookman Old Style" w:cs="Bookman Old Style"/>
          <w:sz w:val="20"/>
          <w:szCs w:val="20"/>
        </w:rPr>
        <w:t xml:space="preserve"> o </w:t>
      </w:r>
      <w:r w:rsidRPr="00FC6A61">
        <w:rPr>
          <w:rFonts w:ascii="Bookman Old Style" w:hAnsi="Bookman Old Style" w:cs="Bookman Old Style"/>
          <w:sz w:val="20"/>
          <w:szCs w:val="20"/>
        </w:rPr>
        <w:t>podwykonawstwo.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Zmiana Podwykonawcy, a w przypadku, jeżeli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zmiana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dotyczy podmiotu trzeciego, na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zasobach, którego Wykonawca opierał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się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wykazując spełnianie warunków udziału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w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postępowaniu, Zamawiający dopuści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zmianę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Podwykonawcy pod warunkiem, że nowy Podwykonawca wykaże spełnianie warunków w zakresie nie mniejszym niż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wskazane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na etapie postęp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owania o udzielenie zamówienia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publicznego przez dotychczasowego Podwykonawcę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1C4F71" w:rsidRDefault="00CE2CFD" w:rsidP="001808E9">
      <w:pPr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>Zmiana w</w:t>
      </w:r>
      <w:r w:rsidRPr="001C4F71">
        <w:rPr>
          <w:rFonts w:ascii="Bookman Old Style" w:hAnsi="Bookman Old Style" w:cs="Bookman Old Style"/>
          <w:sz w:val="20"/>
          <w:szCs w:val="20"/>
        </w:rPr>
        <w:t>ysokość w</w:t>
      </w:r>
      <w:r>
        <w:rPr>
          <w:rFonts w:ascii="Bookman Old Style" w:hAnsi="Bookman Old Style" w:cs="Bookman Old Style"/>
          <w:sz w:val="20"/>
          <w:szCs w:val="20"/>
        </w:rPr>
        <w:t>ynagrodzenia należnego wykonawcy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: </w:t>
      </w:r>
    </w:p>
    <w:p w:rsidR="00CE2CFD" w:rsidRPr="001C4F71" w:rsidRDefault="00CE2CFD" w:rsidP="001808E9">
      <w:pPr>
        <w:numPr>
          <w:ilvl w:val="1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F71">
        <w:rPr>
          <w:rFonts w:ascii="Bookman Old Style" w:hAnsi="Bookman Old Style" w:cs="Bookman Old Style"/>
          <w:sz w:val="20"/>
          <w:szCs w:val="20"/>
        </w:rPr>
        <w:t>w przypadku urzędowej zmiany podatku od towarów i usług VAT wynagrodzenie pozostałe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>do zafakturowania zostanie odpowiednio przeszacowan</w:t>
      </w:r>
      <w:r>
        <w:rPr>
          <w:rFonts w:ascii="Bookman Old Style" w:hAnsi="Bookman Old Style" w:cs="Bookman Old Style"/>
          <w:sz w:val="20"/>
          <w:szCs w:val="20"/>
        </w:rPr>
        <w:t xml:space="preserve">e i stanowić będzie podstawę do </w:t>
      </w:r>
      <w:r w:rsidRPr="001C4F71">
        <w:rPr>
          <w:rFonts w:ascii="Bookman Old Style" w:hAnsi="Bookman Old Style" w:cs="Bookman Old Style"/>
          <w:sz w:val="20"/>
          <w:szCs w:val="20"/>
        </w:rPr>
        <w:t>zawarcia stosownego aneksu – każda ze stron jest zobowiązana do z</w:t>
      </w:r>
      <w:r>
        <w:rPr>
          <w:rFonts w:ascii="Bookman Old Style" w:hAnsi="Bookman Old Style" w:cs="Bookman Old Style"/>
          <w:sz w:val="20"/>
          <w:szCs w:val="20"/>
        </w:rPr>
        <w:t xml:space="preserve">atwierdzenia zmian </w:t>
      </w:r>
      <w:r w:rsidRPr="001C4F71">
        <w:rPr>
          <w:rFonts w:ascii="Bookman Old Style" w:hAnsi="Bookman Old Style" w:cs="Bookman Old Style"/>
          <w:sz w:val="20"/>
          <w:szCs w:val="20"/>
        </w:rPr>
        <w:t>umowy w razie zaistnienia takiej sytuacji;</w:t>
      </w:r>
    </w:p>
    <w:p w:rsidR="00CE2CFD" w:rsidRDefault="00CE2CFD" w:rsidP="001808E9">
      <w:pPr>
        <w:numPr>
          <w:ilvl w:val="1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F71">
        <w:rPr>
          <w:rFonts w:ascii="Bookman Old Style" w:hAnsi="Bookman Old Style" w:cs="Bookman Old Style"/>
          <w:sz w:val="20"/>
          <w:szCs w:val="20"/>
        </w:rPr>
        <w:t>w przypadku zmiany wysokości minimalnego wynag</w:t>
      </w:r>
      <w:r>
        <w:rPr>
          <w:rFonts w:ascii="Bookman Old Style" w:hAnsi="Bookman Old Style" w:cs="Bookman Old Style"/>
          <w:sz w:val="20"/>
          <w:szCs w:val="20"/>
        </w:rPr>
        <w:t xml:space="preserve">rodzenia za pracę ustalonego na </w:t>
      </w:r>
      <w:r w:rsidRPr="001C4F71">
        <w:rPr>
          <w:rFonts w:ascii="Bookman Old Style" w:hAnsi="Bookman Old Style" w:cs="Bookman Old Style"/>
          <w:sz w:val="20"/>
          <w:szCs w:val="20"/>
        </w:rPr>
        <w:t>podstawie art. 2 ust. 3-5 ustawy z dnia 10 października 2002 r.</w:t>
      </w:r>
      <w:r>
        <w:rPr>
          <w:rFonts w:ascii="Bookman Old Style" w:hAnsi="Bookman Old Style" w:cs="Bookman Old Style"/>
          <w:sz w:val="20"/>
          <w:szCs w:val="20"/>
        </w:rPr>
        <w:t xml:space="preserve"> o minimalnym </w:t>
      </w:r>
      <w:r w:rsidRPr="00213EAF">
        <w:rPr>
          <w:rFonts w:ascii="Bookman Old Style" w:hAnsi="Bookman Old Style" w:cs="Bookman Old Style"/>
          <w:sz w:val="20"/>
          <w:szCs w:val="20"/>
        </w:rPr>
        <w:t>wynagrodzeniu za  pracę;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CE2CFD" w:rsidRPr="00930552" w:rsidRDefault="00CE2CFD" w:rsidP="001808E9">
      <w:pPr>
        <w:numPr>
          <w:ilvl w:val="1"/>
          <w:numId w:val="5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930552">
        <w:rPr>
          <w:rFonts w:ascii="Bookman Old Style" w:hAnsi="Bookman Old Style" w:cs="Bookman Old Style"/>
          <w:sz w:val="20"/>
          <w:szCs w:val="20"/>
        </w:rPr>
        <w:t xml:space="preserve">w przypadku zmiany zasad podlegania ubezpieczeniom społecznym lub ubezpieczeniu zdrowotnemu lub wysokości stawki składki na ubezpieczenia społeczne lub zdrowotne </w:t>
      </w:r>
      <w:r w:rsidRPr="00930552">
        <w:rPr>
          <w:rFonts w:ascii="Bookman Old Style" w:hAnsi="Bookman Old Style" w:cs="Bookman Old Style"/>
          <w:color w:val="000000"/>
          <w:sz w:val="20"/>
          <w:szCs w:val="20"/>
        </w:rPr>
        <w:t>- jeżeli zmiany te będą miały wpływ na koszty wykonania zamówienia przez Wykonawcę.</w:t>
      </w:r>
    </w:p>
    <w:p w:rsidR="00CE2CFD" w:rsidRDefault="00CE2CFD" w:rsidP="001808E9">
      <w:pPr>
        <w:pStyle w:val="Tekstpodstawowy2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Bookman Old Style" w:hAnsi="Bookman Old Style" w:cs="Bookman Old Style"/>
        </w:rPr>
      </w:pPr>
      <w:r w:rsidRPr="00213EAF">
        <w:rPr>
          <w:rFonts w:ascii="Bookman Old Style" w:hAnsi="Bookman Old Style" w:cs="Bookman Old Style"/>
        </w:rPr>
        <w:t>Wykonawca zobowiązany jest w przypadku zajścia o</w:t>
      </w:r>
      <w:r>
        <w:rPr>
          <w:rFonts w:ascii="Bookman Old Style" w:hAnsi="Bookman Old Style" w:cs="Bookman Old Style"/>
        </w:rPr>
        <w:t xml:space="preserve">koliczności wskazanych pkt. 12 </w:t>
      </w:r>
      <w:proofErr w:type="spellStart"/>
      <w:r>
        <w:rPr>
          <w:rFonts w:ascii="Bookman Old Style" w:hAnsi="Bookman Old Style" w:cs="Bookman Old Style"/>
        </w:rPr>
        <w:t>ppkt</w:t>
      </w:r>
      <w:proofErr w:type="spellEnd"/>
      <w:r>
        <w:rPr>
          <w:rFonts w:ascii="Bookman Old Style" w:hAnsi="Bookman Old Style" w:cs="Bookman Old Style"/>
        </w:rPr>
        <w:t xml:space="preserve">. </w:t>
      </w:r>
      <w:r w:rsidRPr="00213EAF">
        <w:rPr>
          <w:rFonts w:ascii="Bookman Old Style" w:hAnsi="Bookman Old Style" w:cs="Bookman Old Style"/>
        </w:rPr>
        <w:t>a), b) i c) do wykazania i udokumentowania okoliczności potwie</w:t>
      </w:r>
      <w:r>
        <w:rPr>
          <w:rFonts w:ascii="Bookman Old Style" w:hAnsi="Bookman Old Style" w:cs="Bookman Old Style"/>
        </w:rPr>
        <w:t xml:space="preserve">rdzających, że wskazane </w:t>
      </w:r>
      <w:r w:rsidRPr="00213EAF">
        <w:rPr>
          <w:rFonts w:ascii="Bookman Old Style" w:hAnsi="Bookman Old Style" w:cs="Bookman Old Style"/>
        </w:rPr>
        <w:t xml:space="preserve">zmiany miały wpływ na </w:t>
      </w:r>
      <w:r w:rsidRPr="00213EAF">
        <w:rPr>
          <w:rFonts w:ascii="Bookman Old Style" w:hAnsi="Bookman Old Style" w:cs="Bookman Old Style"/>
        </w:rPr>
        <w:lastRenderedPageBreak/>
        <w:t>koszty wykonania zamówienia. W związk</w:t>
      </w:r>
      <w:r>
        <w:rPr>
          <w:rFonts w:ascii="Bookman Old Style" w:hAnsi="Bookman Old Style" w:cs="Bookman Old Style"/>
        </w:rPr>
        <w:t xml:space="preserve">u z tym Zamawiający ma </w:t>
      </w:r>
      <w:r w:rsidRPr="00213EAF">
        <w:rPr>
          <w:rFonts w:ascii="Bookman Old Style" w:hAnsi="Bookman Old Style" w:cs="Bookman Old Style"/>
        </w:rPr>
        <w:t>również prawo żądać od Wykonawcy przedstawien</w:t>
      </w:r>
      <w:r>
        <w:rPr>
          <w:rFonts w:ascii="Bookman Old Style" w:hAnsi="Bookman Old Style" w:cs="Bookman Old Style"/>
        </w:rPr>
        <w:t xml:space="preserve">ia dokumentów źródłowych </w:t>
      </w:r>
      <w:r w:rsidRPr="00213EAF">
        <w:rPr>
          <w:rFonts w:ascii="Bookman Old Style" w:hAnsi="Bookman Old Style" w:cs="Bookman Old Style"/>
        </w:rPr>
        <w:t xml:space="preserve">stanowiących dowody zmian kosztów wykonania zamówienia. </w:t>
      </w:r>
    </w:p>
    <w:p w:rsidR="00CE2CFD" w:rsidRDefault="00CE2CFD" w:rsidP="00263ED8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930552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18</w:t>
      </w:r>
    </w:p>
    <w:p w:rsidR="00CE2CFD" w:rsidRPr="00C62666" w:rsidRDefault="00CE2CFD" w:rsidP="00930552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Wszelkie zmiany niniejszej umowy z zastrzeżeniem wyjątków określonych w treści umowy muszą być dokonane w formie pisemnej pod rygorem nieważności.</w:t>
      </w:r>
    </w:p>
    <w:p w:rsidR="00CE2CFD" w:rsidRPr="00C62666" w:rsidRDefault="00CE2CFD" w:rsidP="00930552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19</w:t>
      </w:r>
    </w:p>
    <w:p w:rsidR="00CE2CFD" w:rsidRDefault="00CE2CFD" w:rsidP="00930552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nie wyraża zgody na ewentualną cesję przez Wykonawcę wierzytelności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z tytułu niniejszej umowy.</w:t>
      </w:r>
    </w:p>
    <w:p w:rsidR="00CE2CFD" w:rsidRPr="00C62666" w:rsidRDefault="00CE2CFD" w:rsidP="00930552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20</w:t>
      </w:r>
    </w:p>
    <w:p w:rsidR="00CE2CFD" w:rsidRPr="00C62666" w:rsidRDefault="00CE2CFD" w:rsidP="0093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sprawach nieuregulowanych niniejszą umową mają zastosowanie przepisy ustawy „Prawo zamówień publicznych”, a w sprawach nieuregulowanych w wyżej wymienionej ustawie przepisy Kodeksu Cywilnego.</w:t>
      </w:r>
    </w:p>
    <w:p w:rsidR="00CE2CFD" w:rsidRPr="00C62666" w:rsidRDefault="00CE2CFD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 w:cs="Bookman Old Style"/>
          <w:b/>
          <w:bCs/>
          <w:lang w:eastAsia="pl-PL"/>
        </w:rPr>
        <w:t>§ 21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Integralną częścią umowy jest:</w:t>
      </w:r>
    </w:p>
    <w:p w:rsidR="00CE2CFD" w:rsidRDefault="00CE2CFD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1. Oferta Wykonawcy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2. Dokument gwarancyjny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CE2CFD" w:rsidRPr="00C62666" w:rsidRDefault="00CE2CFD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22</w:t>
      </w:r>
    </w:p>
    <w:p w:rsidR="00CE2CFD" w:rsidRPr="00C62666" w:rsidRDefault="00CE2CFD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Umowę sporządzono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 dwóch jednobrzmiących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egzemplarzach po jednym egzemplarzu dla każdej ze stron. </w:t>
      </w: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2CFD" w:rsidRPr="00C62666" w:rsidRDefault="00CE2CFD" w:rsidP="00E112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Zamawiający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             </w:t>
      </w:r>
      <w:r w:rsidR="00E1129B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                   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Wykonawca</w:t>
      </w:r>
    </w:p>
    <w:sectPr w:rsidR="00CE2CFD" w:rsidRPr="00C62666" w:rsidSect="007268B4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62" w:rsidRDefault="00460E62">
      <w:pPr>
        <w:spacing w:after="0" w:line="240" w:lineRule="auto"/>
      </w:pPr>
      <w:r>
        <w:separator/>
      </w:r>
    </w:p>
  </w:endnote>
  <w:endnote w:type="continuationSeparator" w:id="0">
    <w:p w:rsidR="00460E62" w:rsidRDefault="0046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FD" w:rsidRPr="00E35E52" w:rsidRDefault="00CE2CFD" w:rsidP="004E3873">
    <w:pPr>
      <w:pStyle w:val="Tytu"/>
      <w:widowControl w:val="0"/>
      <w:jc w:val="left"/>
      <w:rPr>
        <w:rFonts w:ascii="Algerian" w:cs="Times New Roman"/>
        <w:sz w:val="18"/>
        <w:szCs w:val="18"/>
      </w:rPr>
    </w:pPr>
  </w:p>
  <w:p w:rsidR="00CE2CFD" w:rsidRDefault="00CE2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62" w:rsidRDefault="00460E62">
      <w:pPr>
        <w:spacing w:after="0" w:line="240" w:lineRule="auto"/>
      </w:pPr>
      <w:r>
        <w:separator/>
      </w:r>
    </w:p>
  </w:footnote>
  <w:footnote w:type="continuationSeparator" w:id="0">
    <w:p w:rsidR="00460E62" w:rsidRDefault="0046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E62D69"/>
    <w:multiLevelType w:val="hybridMultilevel"/>
    <w:tmpl w:val="5E64A248"/>
    <w:lvl w:ilvl="0" w:tplc="6DEA2468">
      <w:start w:val="1"/>
      <w:numFmt w:val="lowerLetter"/>
      <w:lvlText w:val="%1)."/>
      <w:lvlJc w:val="left"/>
      <w:pPr>
        <w:tabs>
          <w:tab w:val="num" w:pos="391"/>
        </w:tabs>
        <w:ind w:left="391" w:hanging="391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0273C"/>
    <w:multiLevelType w:val="hybridMultilevel"/>
    <w:tmpl w:val="4A38D408"/>
    <w:lvl w:ilvl="0" w:tplc="DF08C9D8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02338"/>
    <w:multiLevelType w:val="hybridMultilevel"/>
    <w:tmpl w:val="B7B08042"/>
    <w:lvl w:ilvl="0" w:tplc="2C6E00B2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8765D"/>
    <w:multiLevelType w:val="hybridMultilevel"/>
    <w:tmpl w:val="4E9ACBF2"/>
    <w:lvl w:ilvl="0" w:tplc="51A49426">
      <w:start w:val="1"/>
      <w:numFmt w:val="lowerLetter"/>
      <w:lvlText w:val="%1)."/>
      <w:lvlJc w:val="left"/>
      <w:pPr>
        <w:tabs>
          <w:tab w:val="num" w:pos="907"/>
        </w:tabs>
        <w:ind w:left="907" w:hanging="397"/>
      </w:pPr>
      <w:rPr>
        <w:rFonts w:hint="default"/>
        <w:b w:val="0"/>
        <w:bCs w:val="0"/>
      </w:rPr>
    </w:lvl>
    <w:lvl w:ilvl="1" w:tplc="EC448BB6">
      <w:start w:val="1"/>
      <w:numFmt w:val="decimal"/>
      <w:lvlText w:val="9.3.%2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08315FA4"/>
    <w:multiLevelType w:val="hybridMultilevel"/>
    <w:tmpl w:val="A7EA4844"/>
    <w:lvl w:ilvl="0" w:tplc="3DFA13EE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67754"/>
    <w:multiLevelType w:val="hybridMultilevel"/>
    <w:tmpl w:val="965E1DB4"/>
    <w:lvl w:ilvl="0" w:tplc="ABAED3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25E8E8C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9AD7172"/>
    <w:multiLevelType w:val="hybridMultilevel"/>
    <w:tmpl w:val="34A4E4FA"/>
    <w:lvl w:ilvl="0" w:tplc="2EBA11D2">
      <w:start w:val="1"/>
      <w:numFmt w:val="decimal"/>
      <w:lvlText w:val="8.%1.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  <w:color w:val="auto"/>
      </w:rPr>
    </w:lvl>
    <w:lvl w:ilvl="1" w:tplc="940C264C">
      <w:start w:val="1"/>
      <w:numFmt w:val="decimal"/>
      <w:lvlText w:val="8.1.%2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2" w:tplc="5CE6489C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A0A18"/>
    <w:multiLevelType w:val="hybridMultilevel"/>
    <w:tmpl w:val="8EB2B048"/>
    <w:lvl w:ilvl="0" w:tplc="66206CAA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D9844690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CD68E4"/>
    <w:multiLevelType w:val="hybridMultilevel"/>
    <w:tmpl w:val="88549DD0"/>
    <w:lvl w:ilvl="0" w:tplc="6E504FB4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0C1A7B5C"/>
    <w:multiLevelType w:val="hybridMultilevel"/>
    <w:tmpl w:val="867A791E"/>
    <w:lvl w:ilvl="0" w:tplc="D3E6A798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93180"/>
    <w:multiLevelType w:val="hybridMultilevel"/>
    <w:tmpl w:val="CD2CBA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2E4792"/>
    <w:multiLevelType w:val="hybridMultilevel"/>
    <w:tmpl w:val="1CD441CE"/>
    <w:lvl w:ilvl="0" w:tplc="5DDAE670">
      <w:start w:val="1"/>
      <w:numFmt w:val="decimal"/>
      <w:lvlText w:val="13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4D40EBF0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EE1CB9"/>
    <w:multiLevelType w:val="hybridMultilevel"/>
    <w:tmpl w:val="EC9A7E2E"/>
    <w:lvl w:ilvl="0" w:tplc="55F4EE8C">
      <w:start w:val="1"/>
      <w:numFmt w:val="decimal"/>
      <w:lvlText w:val="18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E1A40"/>
    <w:multiLevelType w:val="hybridMultilevel"/>
    <w:tmpl w:val="524A6E84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FE1A5E">
      <w:start w:val="1"/>
      <w:numFmt w:val="lowerLetter"/>
      <w:lvlText w:val="%2)."/>
      <w:lvlJc w:val="left"/>
      <w:pPr>
        <w:tabs>
          <w:tab w:val="num" w:pos="391"/>
        </w:tabs>
        <w:ind w:left="391" w:hanging="391"/>
      </w:pPr>
      <w:rPr>
        <w:rFonts w:hint="default"/>
        <w:b w:val="0"/>
        <w:bCs w:val="0"/>
      </w:rPr>
    </w:lvl>
    <w:lvl w:ilvl="2" w:tplc="8AB24130">
      <w:start w:val="1"/>
      <w:numFmt w:val="decimal"/>
      <w:lvlText w:val="12.%3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5C6B27"/>
    <w:multiLevelType w:val="hybridMultilevel"/>
    <w:tmpl w:val="9BBADD48"/>
    <w:lvl w:ilvl="0" w:tplc="3DFA13EE">
      <w:start w:val="1"/>
      <w:numFmt w:val="lowerLetter"/>
      <w:lvlText w:val="%1)."/>
      <w:lvlJc w:val="left"/>
      <w:pPr>
        <w:tabs>
          <w:tab w:val="num" w:pos="457"/>
        </w:tabs>
        <w:ind w:left="45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CB8706E"/>
    <w:multiLevelType w:val="hybridMultilevel"/>
    <w:tmpl w:val="B1F489FA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B76FC70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D5BC5"/>
    <w:multiLevelType w:val="hybridMultilevel"/>
    <w:tmpl w:val="4FE6AA26"/>
    <w:lvl w:ilvl="0" w:tplc="ABAED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CC33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6B44A19C">
      <w:start w:val="1"/>
      <w:numFmt w:val="decimal"/>
      <w:lvlText w:val="3.%3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7E1A25"/>
    <w:multiLevelType w:val="hybridMultilevel"/>
    <w:tmpl w:val="9538F1B8"/>
    <w:lvl w:ilvl="0" w:tplc="A4DAC6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A60A5A3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05F75"/>
    <w:multiLevelType w:val="hybridMultilevel"/>
    <w:tmpl w:val="C620693E"/>
    <w:lvl w:ilvl="0" w:tplc="EA267B52">
      <w:start w:val="1"/>
      <w:numFmt w:val="decimal"/>
      <w:lvlText w:val="15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17B00"/>
    <w:multiLevelType w:val="hybridMultilevel"/>
    <w:tmpl w:val="5C3CC26C"/>
    <w:lvl w:ilvl="0" w:tplc="936CFD64">
      <w:start w:val="1"/>
      <w:numFmt w:val="decimal"/>
      <w:lvlText w:val="9.5.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1" w:tplc="472E1CD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5061A"/>
    <w:multiLevelType w:val="hybridMultilevel"/>
    <w:tmpl w:val="2A4AA3DA"/>
    <w:lvl w:ilvl="0" w:tplc="88EA107A">
      <w:start w:val="1"/>
      <w:numFmt w:val="decimal"/>
      <w:lvlText w:val="17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355A2F84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A2F77"/>
    <w:multiLevelType w:val="hybridMultilevel"/>
    <w:tmpl w:val="D2A6D7FC"/>
    <w:lvl w:ilvl="0" w:tplc="FF4472F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5E4CBC"/>
    <w:multiLevelType w:val="hybridMultilevel"/>
    <w:tmpl w:val="EB5E3AA2"/>
    <w:lvl w:ilvl="0" w:tplc="905A51AA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275EC"/>
    <w:multiLevelType w:val="hybridMultilevel"/>
    <w:tmpl w:val="09D455EE"/>
    <w:lvl w:ilvl="0" w:tplc="8A2C4FB0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3524AD"/>
    <w:multiLevelType w:val="hybridMultilevel"/>
    <w:tmpl w:val="77D24BAC"/>
    <w:lvl w:ilvl="0" w:tplc="E7BE1B76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D9213E"/>
    <w:multiLevelType w:val="hybridMultilevel"/>
    <w:tmpl w:val="E06AE130"/>
    <w:lvl w:ilvl="0" w:tplc="91E8F2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B20439"/>
    <w:multiLevelType w:val="hybridMultilevel"/>
    <w:tmpl w:val="166EECE0"/>
    <w:lvl w:ilvl="0" w:tplc="327293A4">
      <w:start w:val="1"/>
      <w:numFmt w:val="decimal"/>
      <w:lvlText w:val="4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56141"/>
    <w:multiLevelType w:val="hybridMultilevel"/>
    <w:tmpl w:val="FD682F52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4B1942A5"/>
    <w:multiLevelType w:val="hybridMultilevel"/>
    <w:tmpl w:val="899C9844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5C4490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2D71C0"/>
    <w:multiLevelType w:val="hybridMultilevel"/>
    <w:tmpl w:val="087864B0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15E351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0A0818"/>
    <w:multiLevelType w:val="hybridMultilevel"/>
    <w:tmpl w:val="CC8239A8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B7E11"/>
    <w:multiLevelType w:val="hybridMultilevel"/>
    <w:tmpl w:val="6158FF76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A6BC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1C65C6"/>
    <w:multiLevelType w:val="hybridMultilevel"/>
    <w:tmpl w:val="D3E8E136"/>
    <w:lvl w:ilvl="0" w:tplc="3654AD58">
      <w:start w:val="1"/>
      <w:numFmt w:val="decimal"/>
      <w:lvlText w:val="20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F5B85DF2">
      <w:start w:val="1"/>
      <w:numFmt w:val="decimal"/>
      <w:lvlText w:val="20.3.%2.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color w:val="auto"/>
      </w:rPr>
    </w:lvl>
    <w:lvl w:ilvl="2" w:tplc="9200901C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12391"/>
    <w:multiLevelType w:val="hybridMultilevel"/>
    <w:tmpl w:val="339C5FFC"/>
    <w:lvl w:ilvl="0" w:tplc="FE86EA0E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938A97B0">
      <w:start w:val="1"/>
      <w:numFmt w:val="decimal"/>
      <w:lvlText w:val="10.14.%2."/>
      <w:lvlJc w:val="left"/>
      <w:pPr>
        <w:tabs>
          <w:tab w:val="num" w:pos="1021"/>
        </w:tabs>
        <w:ind w:left="1021" w:hanging="1021"/>
      </w:pPr>
      <w:rPr>
        <w:rFonts w:hint="default"/>
        <w:b w:val="0"/>
        <w:bCs w:val="0"/>
        <w:color w:val="auto"/>
      </w:rPr>
    </w:lvl>
    <w:lvl w:ilvl="2" w:tplc="6D805EAA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42302"/>
    <w:multiLevelType w:val="hybridMultilevel"/>
    <w:tmpl w:val="A8DCB144"/>
    <w:lvl w:ilvl="0" w:tplc="4B627920">
      <w:start w:val="1"/>
      <w:numFmt w:val="decimal"/>
      <w:lvlText w:val="21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4C6E701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39">
    <w:nsid w:val="61F54864"/>
    <w:multiLevelType w:val="hybridMultilevel"/>
    <w:tmpl w:val="7A022F02"/>
    <w:lvl w:ilvl="0" w:tplc="1200D0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62A23DCA"/>
    <w:multiLevelType w:val="hybridMultilevel"/>
    <w:tmpl w:val="D76E5072"/>
    <w:lvl w:ilvl="0" w:tplc="D1704C84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C56AB0"/>
    <w:multiLevelType w:val="hybridMultilevel"/>
    <w:tmpl w:val="93B050CC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C6458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536DF"/>
    <w:multiLevelType w:val="hybridMultilevel"/>
    <w:tmpl w:val="B4FA8CE0"/>
    <w:lvl w:ilvl="0" w:tplc="F63AB6A8">
      <w:start w:val="1"/>
      <w:numFmt w:val="decimal"/>
      <w:lvlText w:val="8.2.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FF1128"/>
    <w:multiLevelType w:val="hybridMultilevel"/>
    <w:tmpl w:val="C3845C1A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F14468"/>
    <w:multiLevelType w:val="hybridMultilevel"/>
    <w:tmpl w:val="BB868F2E"/>
    <w:lvl w:ilvl="0" w:tplc="5E2ADD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Bookman Old Style" w:hint="default"/>
      </w:rPr>
    </w:lvl>
    <w:lvl w:ilvl="1" w:tplc="34E0FD0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512856"/>
    <w:multiLevelType w:val="hybridMultilevel"/>
    <w:tmpl w:val="2BD848CE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342BD22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304FFF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797970"/>
    <w:multiLevelType w:val="hybridMultilevel"/>
    <w:tmpl w:val="1B98D842"/>
    <w:lvl w:ilvl="0" w:tplc="ABAED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1423A6"/>
    <w:multiLevelType w:val="hybridMultilevel"/>
    <w:tmpl w:val="80E2C7E2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8DD08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63004EE">
      <w:start w:val="2"/>
      <w:numFmt w:val="decimal"/>
      <w:lvlText w:val="12.%3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F530E0F"/>
    <w:multiLevelType w:val="hybridMultilevel"/>
    <w:tmpl w:val="ED08F374"/>
    <w:lvl w:ilvl="0" w:tplc="58EEF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E71E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9C226F"/>
    <w:multiLevelType w:val="hybridMultilevel"/>
    <w:tmpl w:val="543868B6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5B1FF7"/>
    <w:multiLevelType w:val="hybridMultilevel"/>
    <w:tmpl w:val="0ED41A28"/>
    <w:lvl w:ilvl="0" w:tplc="37A077A8">
      <w:start w:val="1"/>
      <w:numFmt w:val="decimal"/>
      <w:lvlText w:val="9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57AE16D4">
      <w:start w:val="1"/>
      <w:numFmt w:val="decimal"/>
      <w:lvlText w:val="9.1.%2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2" w:tplc="639848DE">
      <w:start w:val="1"/>
      <w:numFmt w:val="decimal"/>
      <w:lvlText w:val="9.2.%3.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color w:val="auto"/>
      </w:rPr>
    </w:lvl>
    <w:lvl w:ilvl="3" w:tplc="CF987C00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AA7C49"/>
    <w:multiLevelType w:val="hybridMultilevel"/>
    <w:tmpl w:val="23C6D66E"/>
    <w:lvl w:ilvl="0" w:tplc="341ED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C882EDA"/>
    <w:multiLevelType w:val="hybridMultilevel"/>
    <w:tmpl w:val="3A8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E2F32F0"/>
    <w:multiLevelType w:val="hybridMultilevel"/>
    <w:tmpl w:val="67BE5A00"/>
    <w:lvl w:ilvl="0" w:tplc="8584B4A6">
      <w:start w:val="1"/>
      <w:numFmt w:val="decimal"/>
      <w:lvlText w:val="16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4"/>
  </w:num>
  <w:num w:numId="3">
    <w:abstractNumId w:val="38"/>
  </w:num>
  <w:num w:numId="4">
    <w:abstractNumId w:val="3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5">
    <w:abstractNumId w:val="39"/>
  </w:num>
  <w:num w:numId="6">
    <w:abstractNumId w:val="30"/>
  </w:num>
  <w:num w:numId="7">
    <w:abstractNumId w:val="51"/>
  </w:num>
  <w:num w:numId="8">
    <w:abstractNumId w:val="52"/>
  </w:num>
  <w:num w:numId="9">
    <w:abstractNumId w:val="47"/>
  </w:num>
  <w:num w:numId="10">
    <w:abstractNumId w:val="11"/>
  </w:num>
  <w:num w:numId="11">
    <w:abstractNumId w:val="18"/>
  </w:num>
  <w:num w:numId="12">
    <w:abstractNumId w:val="28"/>
  </w:num>
  <w:num w:numId="13">
    <w:abstractNumId w:val="3"/>
  </w:num>
  <w:num w:numId="14">
    <w:abstractNumId w:val="24"/>
  </w:num>
  <w:num w:numId="15">
    <w:abstractNumId w:val="23"/>
  </w:num>
  <w:num w:numId="16">
    <w:abstractNumId w:val="7"/>
  </w:num>
  <w:num w:numId="17">
    <w:abstractNumId w:val="42"/>
  </w:num>
  <w:num w:numId="18">
    <w:abstractNumId w:val="50"/>
  </w:num>
  <w:num w:numId="19">
    <w:abstractNumId w:val="9"/>
  </w:num>
  <w:num w:numId="20">
    <w:abstractNumId w:val="4"/>
  </w:num>
  <w:num w:numId="21">
    <w:abstractNumId w:val="21"/>
  </w:num>
  <w:num w:numId="22">
    <w:abstractNumId w:val="36"/>
  </w:num>
  <w:num w:numId="23">
    <w:abstractNumId w:val="8"/>
  </w:num>
  <w:num w:numId="24">
    <w:abstractNumId w:val="25"/>
  </w:num>
  <w:num w:numId="25">
    <w:abstractNumId w:val="12"/>
  </w:num>
  <w:num w:numId="26">
    <w:abstractNumId w:val="5"/>
  </w:num>
  <w:num w:numId="27">
    <w:abstractNumId w:val="16"/>
  </w:num>
  <w:num w:numId="28">
    <w:abstractNumId w:val="20"/>
  </w:num>
  <w:num w:numId="29">
    <w:abstractNumId w:val="53"/>
  </w:num>
  <w:num w:numId="30">
    <w:abstractNumId w:val="22"/>
  </w:num>
  <w:num w:numId="31">
    <w:abstractNumId w:val="13"/>
  </w:num>
  <w:num w:numId="32">
    <w:abstractNumId w:val="40"/>
  </w:num>
  <w:num w:numId="33">
    <w:abstractNumId w:val="35"/>
  </w:num>
  <w:num w:numId="34">
    <w:abstractNumId w:val="44"/>
  </w:num>
  <w:num w:numId="35">
    <w:abstractNumId w:val="33"/>
  </w:num>
  <w:num w:numId="36">
    <w:abstractNumId w:val="17"/>
  </w:num>
  <w:num w:numId="37">
    <w:abstractNumId w:val="27"/>
  </w:num>
  <w:num w:numId="38">
    <w:abstractNumId w:val="29"/>
  </w:num>
  <w:num w:numId="39">
    <w:abstractNumId w:val="34"/>
  </w:num>
  <w:num w:numId="40">
    <w:abstractNumId w:val="43"/>
  </w:num>
  <w:num w:numId="41">
    <w:abstractNumId w:val="49"/>
  </w:num>
  <w:num w:numId="42">
    <w:abstractNumId w:val="31"/>
  </w:num>
  <w:num w:numId="43">
    <w:abstractNumId w:val="15"/>
  </w:num>
  <w:num w:numId="44">
    <w:abstractNumId w:val="1"/>
  </w:num>
  <w:num w:numId="45">
    <w:abstractNumId w:val="19"/>
  </w:num>
  <w:num w:numId="46">
    <w:abstractNumId w:val="41"/>
  </w:num>
  <w:num w:numId="47">
    <w:abstractNumId w:val="32"/>
  </w:num>
  <w:num w:numId="48">
    <w:abstractNumId w:val="45"/>
  </w:num>
  <w:num w:numId="49">
    <w:abstractNumId w:val="2"/>
  </w:num>
  <w:num w:numId="50">
    <w:abstractNumId w:val="46"/>
  </w:num>
  <w:num w:numId="51">
    <w:abstractNumId w:val="6"/>
  </w:num>
  <w:num w:numId="52">
    <w:abstractNumId w:val="48"/>
  </w:num>
  <w:num w:numId="53">
    <w:abstractNumId w:val="37"/>
  </w:num>
  <w:num w:numId="54">
    <w:abstractNumId w:val="26"/>
  </w:num>
  <w:num w:numId="5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666"/>
    <w:rsid w:val="000202D5"/>
    <w:rsid w:val="000252EA"/>
    <w:rsid w:val="000415A5"/>
    <w:rsid w:val="00065406"/>
    <w:rsid w:val="000726DF"/>
    <w:rsid w:val="00087C02"/>
    <w:rsid w:val="000921FB"/>
    <w:rsid w:val="000B3FC6"/>
    <w:rsid w:val="000D0CD2"/>
    <w:rsid w:val="000D1DAA"/>
    <w:rsid w:val="000D4C3A"/>
    <w:rsid w:val="000D5406"/>
    <w:rsid w:val="000E3CF1"/>
    <w:rsid w:val="000F0D2D"/>
    <w:rsid w:val="000F4DE2"/>
    <w:rsid w:val="00107BB3"/>
    <w:rsid w:val="001149BD"/>
    <w:rsid w:val="00124545"/>
    <w:rsid w:val="0013047A"/>
    <w:rsid w:val="00133B57"/>
    <w:rsid w:val="00154095"/>
    <w:rsid w:val="00161302"/>
    <w:rsid w:val="00166882"/>
    <w:rsid w:val="001677E5"/>
    <w:rsid w:val="001725C0"/>
    <w:rsid w:val="001808E9"/>
    <w:rsid w:val="00185819"/>
    <w:rsid w:val="00190077"/>
    <w:rsid w:val="00192DAB"/>
    <w:rsid w:val="001A48E2"/>
    <w:rsid w:val="001C4F71"/>
    <w:rsid w:val="001D2AB8"/>
    <w:rsid w:val="001D54C8"/>
    <w:rsid w:val="001F696B"/>
    <w:rsid w:val="00200038"/>
    <w:rsid w:val="002012BD"/>
    <w:rsid w:val="00206AFA"/>
    <w:rsid w:val="002128AD"/>
    <w:rsid w:val="00213EAF"/>
    <w:rsid w:val="00215F5B"/>
    <w:rsid w:val="002224B2"/>
    <w:rsid w:val="00227113"/>
    <w:rsid w:val="002352FC"/>
    <w:rsid w:val="00251DC7"/>
    <w:rsid w:val="00263ED8"/>
    <w:rsid w:val="00271389"/>
    <w:rsid w:val="00286A11"/>
    <w:rsid w:val="00292788"/>
    <w:rsid w:val="002A0511"/>
    <w:rsid w:val="002A5BFE"/>
    <w:rsid w:val="002B0D5F"/>
    <w:rsid w:val="002F1D5C"/>
    <w:rsid w:val="002F30C9"/>
    <w:rsid w:val="00313980"/>
    <w:rsid w:val="00316606"/>
    <w:rsid w:val="00326649"/>
    <w:rsid w:val="00332684"/>
    <w:rsid w:val="0035199C"/>
    <w:rsid w:val="0036691E"/>
    <w:rsid w:val="00375862"/>
    <w:rsid w:val="003827F3"/>
    <w:rsid w:val="0038670C"/>
    <w:rsid w:val="003B2B2F"/>
    <w:rsid w:val="003E747D"/>
    <w:rsid w:val="003F6516"/>
    <w:rsid w:val="00403241"/>
    <w:rsid w:val="00412B7A"/>
    <w:rsid w:val="004213FF"/>
    <w:rsid w:val="004250EE"/>
    <w:rsid w:val="004528DB"/>
    <w:rsid w:val="004568C0"/>
    <w:rsid w:val="00457316"/>
    <w:rsid w:val="00460E62"/>
    <w:rsid w:val="00464A5B"/>
    <w:rsid w:val="004702AB"/>
    <w:rsid w:val="004739A6"/>
    <w:rsid w:val="004772AE"/>
    <w:rsid w:val="00484C93"/>
    <w:rsid w:val="00494329"/>
    <w:rsid w:val="004972EA"/>
    <w:rsid w:val="004A31AB"/>
    <w:rsid w:val="004A6B5C"/>
    <w:rsid w:val="004B04EA"/>
    <w:rsid w:val="004B1774"/>
    <w:rsid w:val="004B3E5D"/>
    <w:rsid w:val="004B6696"/>
    <w:rsid w:val="004B6B89"/>
    <w:rsid w:val="004C330B"/>
    <w:rsid w:val="004C7C97"/>
    <w:rsid w:val="004D04D4"/>
    <w:rsid w:val="004E3873"/>
    <w:rsid w:val="004F53C6"/>
    <w:rsid w:val="00505510"/>
    <w:rsid w:val="0051548D"/>
    <w:rsid w:val="005163CE"/>
    <w:rsid w:val="00520AD6"/>
    <w:rsid w:val="005216EA"/>
    <w:rsid w:val="0053071E"/>
    <w:rsid w:val="00534EF8"/>
    <w:rsid w:val="00546F06"/>
    <w:rsid w:val="005571EC"/>
    <w:rsid w:val="005B0420"/>
    <w:rsid w:val="005C16BB"/>
    <w:rsid w:val="005E0960"/>
    <w:rsid w:val="005F737F"/>
    <w:rsid w:val="005F7E27"/>
    <w:rsid w:val="00600AB0"/>
    <w:rsid w:val="00606563"/>
    <w:rsid w:val="0064563E"/>
    <w:rsid w:val="0064717A"/>
    <w:rsid w:val="006505C8"/>
    <w:rsid w:val="006625AC"/>
    <w:rsid w:val="0066327D"/>
    <w:rsid w:val="0067323A"/>
    <w:rsid w:val="006761CB"/>
    <w:rsid w:val="00683E47"/>
    <w:rsid w:val="00697AFD"/>
    <w:rsid w:val="006A46AA"/>
    <w:rsid w:val="006C40BB"/>
    <w:rsid w:val="006D00DD"/>
    <w:rsid w:val="006D3115"/>
    <w:rsid w:val="006E5E6A"/>
    <w:rsid w:val="006F1670"/>
    <w:rsid w:val="00705E60"/>
    <w:rsid w:val="00723AA7"/>
    <w:rsid w:val="00723C27"/>
    <w:rsid w:val="007268B4"/>
    <w:rsid w:val="0074153C"/>
    <w:rsid w:val="007517B5"/>
    <w:rsid w:val="0076008D"/>
    <w:rsid w:val="0076364A"/>
    <w:rsid w:val="00766324"/>
    <w:rsid w:val="00783051"/>
    <w:rsid w:val="00791EB9"/>
    <w:rsid w:val="007939B1"/>
    <w:rsid w:val="007B5768"/>
    <w:rsid w:val="007B6973"/>
    <w:rsid w:val="007D062C"/>
    <w:rsid w:val="007D4D8B"/>
    <w:rsid w:val="007E7E58"/>
    <w:rsid w:val="008305F5"/>
    <w:rsid w:val="00834C68"/>
    <w:rsid w:val="00844338"/>
    <w:rsid w:val="00845C54"/>
    <w:rsid w:val="008765FF"/>
    <w:rsid w:val="00880BBF"/>
    <w:rsid w:val="008947D0"/>
    <w:rsid w:val="008A37E8"/>
    <w:rsid w:val="008B0E65"/>
    <w:rsid w:val="008C0C08"/>
    <w:rsid w:val="008D6201"/>
    <w:rsid w:val="0091084C"/>
    <w:rsid w:val="00922025"/>
    <w:rsid w:val="0092432E"/>
    <w:rsid w:val="00930552"/>
    <w:rsid w:val="009426BB"/>
    <w:rsid w:val="00947BF9"/>
    <w:rsid w:val="00952C53"/>
    <w:rsid w:val="009553DF"/>
    <w:rsid w:val="009610AB"/>
    <w:rsid w:val="00995D4A"/>
    <w:rsid w:val="009B4116"/>
    <w:rsid w:val="009C22B3"/>
    <w:rsid w:val="009D0FAE"/>
    <w:rsid w:val="009E59F0"/>
    <w:rsid w:val="009F22EB"/>
    <w:rsid w:val="009F2518"/>
    <w:rsid w:val="00A0003E"/>
    <w:rsid w:val="00A0547C"/>
    <w:rsid w:val="00A174A0"/>
    <w:rsid w:val="00A22321"/>
    <w:rsid w:val="00A2707D"/>
    <w:rsid w:val="00A64835"/>
    <w:rsid w:val="00A711EC"/>
    <w:rsid w:val="00A834EB"/>
    <w:rsid w:val="00A84113"/>
    <w:rsid w:val="00A90450"/>
    <w:rsid w:val="00A963CA"/>
    <w:rsid w:val="00A97CA6"/>
    <w:rsid w:val="00AA441D"/>
    <w:rsid w:val="00AB078E"/>
    <w:rsid w:val="00AB15F4"/>
    <w:rsid w:val="00AB6F5A"/>
    <w:rsid w:val="00AB7F68"/>
    <w:rsid w:val="00AC3164"/>
    <w:rsid w:val="00AD6C8D"/>
    <w:rsid w:val="00AE07D7"/>
    <w:rsid w:val="00AF3A1E"/>
    <w:rsid w:val="00AF7315"/>
    <w:rsid w:val="00AF7A71"/>
    <w:rsid w:val="00B009F6"/>
    <w:rsid w:val="00B05E44"/>
    <w:rsid w:val="00B43125"/>
    <w:rsid w:val="00B53D48"/>
    <w:rsid w:val="00B53D9B"/>
    <w:rsid w:val="00B5726A"/>
    <w:rsid w:val="00B749D8"/>
    <w:rsid w:val="00B74C9C"/>
    <w:rsid w:val="00B80DB1"/>
    <w:rsid w:val="00B8154A"/>
    <w:rsid w:val="00B97BEB"/>
    <w:rsid w:val="00BA5B22"/>
    <w:rsid w:val="00BA7834"/>
    <w:rsid w:val="00BC4536"/>
    <w:rsid w:val="00BD0683"/>
    <w:rsid w:val="00BD1A6A"/>
    <w:rsid w:val="00BF687F"/>
    <w:rsid w:val="00BF7277"/>
    <w:rsid w:val="00C068BF"/>
    <w:rsid w:val="00C10F3D"/>
    <w:rsid w:val="00C14A82"/>
    <w:rsid w:val="00C45393"/>
    <w:rsid w:val="00C53E5E"/>
    <w:rsid w:val="00C62666"/>
    <w:rsid w:val="00C74A71"/>
    <w:rsid w:val="00C75918"/>
    <w:rsid w:val="00C77A5A"/>
    <w:rsid w:val="00C95C0F"/>
    <w:rsid w:val="00CA026D"/>
    <w:rsid w:val="00CA4688"/>
    <w:rsid w:val="00CA7D74"/>
    <w:rsid w:val="00CB3DC4"/>
    <w:rsid w:val="00CB6733"/>
    <w:rsid w:val="00CC34B0"/>
    <w:rsid w:val="00CD1688"/>
    <w:rsid w:val="00CE2CFD"/>
    <w:rsid w:val="00CE3968"/>
    <w:rsid w:val="00CE3ED4"/>
    <w:rsid w:val="00D062CC"/>
    <w:rsid w:val="00D214E8"/>
    <w:rsid w:val="00D33D3C"/>
    <w:rsid w:val="00D3768A"/>
    <w:rsid w:val="00D3792D"/>
    <w:rsid w:val="00D42FD7"/>
    <w:rsid w:val="00D515A3"/>
    <w:rsid w:val="00D56214"/>
    <w:rsid w:val="00D56AB4"/>
    <w:rsid w:val="00D5745D"/>
    <w:rsid w:val="00D60938"/>
    <w:rsid w:val="00D653D6"/>
    <w:rsid w:val="00DA1293"/>
    <w:rsid w:val="00DA57D5"/>
    <w:rsid w:val="00DA7507"/>
    <w:rsid w:val="00DB357F"/>
    <w:rsid w:val="00DB3CC4"/>
    <w:rsid w:val="00DB4E10"/>
    <w:rsid w:val="00DC099D"/>
    <w:rsid w:val="00DC48F7"/>
    <w:rsid w:val="00DD047A"/>
    <w:rsid w:val="00DD7CD6"/>
    <w:rsid w:val="00DF672F"/>
    <w:rsid w:val="00E1129B"/>
    <w:rsid w:val="00E26CBD"/>
    <w:rsid w:val="00E33DDF"/>
    <w:rsid w:val="00E34958"/>
    <w:rsid w:val="00E35E52"/>
    <w:rsid w:val="00E43803"/>
    <w:rsid w:val="00E577C7"/>
    <w:rsid w:val="00E67E29"/>
    <w:rsid w:val="00E70C56"/>
    <w:rsid w:val="00E81C33"/>
    <w:rsid w:val="00EA4B27"/>
    <w:rsid w:val="00EC4BCF"/>
    <w:rsid w:val="00EE0E1E"/>
    <w:rsid w:val="00EE2602"/>
    <w:rsid w:val="00EE3E7C"/>
    <w:rsid w:val="00EE7868"/>
    <w:rsid w:val="00EF3010"/>
    <w:rsid w:val="00F25EEE"/>
    <w:rsid w:val="00F363CE"/>
    <w:rsid w:val="00F4059F"/>
    <w:rsid w:val="00F61CB2"/>
    <w:rsid w:val="00F61FC9"/>
    <w:rsid w:val="00F73E81"/>
    <w:rsid w:val="00F84AFF"/>
    <w:rsid w:val="00F9122A"/>
    <w:rsid w:val="00F91917"/>
    <w:rsid w:val="00FB5396"/>
    <w:rsid w:val="00FC6A61"/>
    <w:rsid w:val="00FE5A90"/>
    <w:rsid w:val="00FE6C18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74A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666"/>
    <w:pPr>
      <w:keepNext/>
      <w:spacing w:after="0" w:line="240" w:lineRule="auto"/>
      <w:ind w:right="-92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26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6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6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266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C6266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C6266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C62666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C62666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rsid w:val="00C6266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6266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C62666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62666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rsid w:val="00C6266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62666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ytuZnak">
    <w:name w:val="Tytuł Znak"/>
    <w:link w:val="Tytu"/>
    <w:uiPriority w:val="99"/>
    <w:rsid w:val="00C62666"/>
    <w:rPr>
      <w:rFonts w:ascii="Arial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26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C62666"/>
    <w:rPr>
      <w:rFonts w:ascii="Arial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6266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C62666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6266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62666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26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C62666"/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26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6266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626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C6266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626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C6266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uiPriority w:val="99"/>
    <w:rsid w:val="00C626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266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uiPriority w:val="99"/>
    <w:rsid w:val="00C62666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uiPriority w:val="99"/>
    <w:rsid w:val="00C62666"/>
    <w:pPr>
      <w:spacing w:after="0" w:line="240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Lista5">
    <w:name w:val="List 5"/>
    <w:basedOn w:val="Normalny"/>
    <w:uiPriority w:val="99"/>
    <w:rsid w:val="00C6266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626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26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62666"/>
    <w:rPr>
      <w:rFonts w:ascii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C6266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626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C6266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C6266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uiPriority w:val="99"/>
    <w:rsid w:val="00C626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26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62666"/>
    <w:pPr>
      <w:spacing w:after="0" w:line="240" w:lineRule="auto"/>
      <w:ind w:left="720"/>
      <w:jc w:val="both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62666"/>
  </w:style>
  <w:style w:type="paragraph" w:customStyle="1" w:styleId="Styl">
    <w:name w:val="Styl"/>
    <w:uiPriority w:val="99"/>
    <w:rsid w:val="00C626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C626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62666"/>
    <w:pPr>
      <w:ind w:left="720"/>
      <w:contextualSpacing/>
    </w:pPr>
  </w:style>
  <w:style w:type="paragraph" w:customStyle="1" w:styleId="WW-NormalnyWeb">
    <w:name w:val="WW-Normalny (Web)"/>
    <w:basedOn w:val="Normalny"/>
    <w:uiPriority w:val="99"/>
    <w:rsid w:val="00C62666"/>
    <w:pPr>
      <w:suppressAutoHyphens/>
      <w:spacing w:before="100" w:after="119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62666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uiPriority w:val="99"/>
    <w:rsid w:val="00B53D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wloszczowa.eob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43</Pages>
  <Words>16448</Words>
  <Characters>98692</Characters>
  <Application>Microsoft Office Word</Application>
  <DocSecurity>0</DocSecurity>
  <Lines>822</Lines>
  <Paragraphs>229</Paragraphs>
  <ScaleCrop>false</ScaleCrop>
  <Company/>
  <LinksUpToDate>false</LinksUpToDate>
  <CharactersWithSpaces>114911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ADMIN</cp:lastModifiedBy>
  <cp:revision>24</cp:revision>
  <cp:lastPrinted>2016-01-25T13:29:00Z</cp:lastPrinted>
  <dcterms:created xsi:type="dcterms:W3CDTF">2016-06-28T08:27:00Z</dcterms:created>
  <dcterms:modified xsi:type="dcterms:W3CDTF">2016-06-29T09:37:00Z</dcterms:modified>
</cp:coreProperties>
</file>