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3D" w:rsidRDefault="00196A3D" w:rsidP="00196A3D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196A3D" w:rsidRDefault="00196A3D" w:rsidP="00196A3D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11.04.2017</w:t>
      </w:r>
    </w:p>
    <w:p w:rsidR="00196A3D" w:rsidRPr="004A203C" w:rsidRDefault="00196A3D" w:rsidP="00196A3D">
      <w:pPr>
        <w:autoSpaceDE w:val="0"/>
        <w:autoSpaceDN w:val="0"/>
        <w:jc w:val="center"/>
        <w:rPr>
          <w:sz w:val="32"/>
          <w:szCs w:val="32"/>
        </w:rPr>
      </w:pPr>
    </w:p>
    <w:p w:rsidR="00196A3D" w:rsidRDefault="00196A3D" w:rsidP="00196A3D">
      <w:pPr>
        <w:autoSpaceDE w:val="0"/>
        <w:autoSpaceDN w:val="0"/>
        <w:jc w:val="right"/>
      </w:pPr>
    </w:p>
    <w:p w:rsidR="00196A3D" w:rsidRPr="007947D4" w:rsidRDefault="00196A3D" w:rsidP="00196A3D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</w:t>
      </w:r>
      <w:r w:rsidRPr="004D1A6E">
        <w:rPr>
          <w:sz w:val="24"/>
          <w:szCs w:val="24"/>
        </w:rPr>
        <w:t>353</w:t>
      </w:r>
      <w:r>
        <w:rPr>
          <w:sz w:val="24"/>
          <w:szCs w:val="24"/>
        </w:rPr>
        <w:t xml:space="preserve"> ze zm.), oraz art. 49 ustawy z dnia 14 czerwca 1960r. – Kodeks postępowania administracyjnego (Dz.U. z 2016r.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23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196A3D" w:rsidRDefault="00196A3D" w:rsidP="00196A3D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196A3D" w:rsidRPr="008275EF" w:rsidRDefault="00196A3D" w:rsidP="00196A3D">
      <w:pPr>
        <w:pStyle w:val="Tekstpodstawowy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Gmina Radków, Radków 99, 29-135 Radków</w:t>
      </w:r>
      <w:r w:rsidRPr="004D1A6E">
        <w:rPr>
          <w:sz w:val="24"/>
          <w:szCs w:val="24"/>
        </w:rPr>
        <w:t xml:space="preserve">; postępowanie w sprawie udzielenia pozwolenia na </w:t>
      </w:r>
      <w:r>
        <w:rPr>
          <w:sz w:val="24"/>
          <w:szCs w:val="24"/>
        </w:rPr>
        <w:t xml:space="preserve">rozbudowę oczyszczalni ścieków w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>. Radków</w:t>
      </w:r>
      <w:r w:rsidRPr="008275EF">
        <w:rPr>
          <w:sz w:val="24"/>
          <w:szCs w:val="24"/>
        </w:rPr>
        <w:t xml:space="preserve">, na terenie obejmującym działkę oznaczoną w ewidencji gruntów nr </w:t>
      </w:r>
      <w:r>
        <w:rPr>
          <w:sz w:val="24"/>
          <w:szCs w:val="24"/>
        </w:rPr>
        <w:t>938</w:t>
      </w:r>
      <w:r w:rsidRPr="008275EF">
        <w:rPr>
          <w:sz w:val="24"/>
          <w:szCs w:val="24"/>
        </w:rPr>
        <w:t xml:space="preserve">, obręb </w:t>
      </w:r>
      <w:r>
        <w:rPr>
          <w:sz w:val="24"/>
          <w:szCs w:val="24"/>
        </w:rPr>
        <w:t>Radków</w:t>
      </w:r>
      <w:r w:rsidRPr="008275EF">
        <w:rPr>
          <w:sz w:val="24"/>
          <w:szCs w:val="24"/>
        </w:rPr>
        <w:t xml:space="preserve">, gm. </w:t>
      </w:r>
      <w:r>
        <w:rPr>
          <w:sz w:val="24"/>
          <w:szCs w:val="24"/>
        </w:rPr>
        <w:t>Radków</w:t>
      </w:r>
      <w:r w:rsidRPr="008275EF">
        <w:rPr>
          <w:sz w:val="24"/>
          <w:szCs w:val="24"/>
        </w:rPr>
        <w:t>.</w:t>
      </w:r>
    </w:p>
    <w:p w:rsidR="00196A3D" w:rsidRDefault="00196A3D" w:rsidP="00196A3D">
      <w:pPr>
        <w:pStyle w:val="Tekstpodstawowy"/>
        <w:spacing w:line="360" w:lineRule="auto"/>
        <w:jc w:val="both"/>
        <w:rPr>
          <w:szCs w:val="24"/>
        </w:rPr>
      </w:pPr>
    </w:p>
    <w:p w:rsidR="00196A3D" w:rsidRDefault="00196A3D" w:rsidP="00196A3D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196A3D" w:rsidRDefault="00196A3D" w:rsidP="00196A3D">
      <w:pPr>
        <w:autoSpaceDE w:val="0"/>
        <w:autoSpaceDN w:val="0"/>
        <w:spacing w:line="276" w:lineRule="auto"/>
        <w:jc w:val="both"/>
      </w:pPr>
    </w:p>
    <w:p w:rsidR="00196A3D" w:rsidRDefault="00196A3D" w:rsidP="00196A3D">
      <w:pPr>
        <w:autoSpaceDE w:val="0"/>
        <w:autoSpaceDN w:val="0"/>
        <w:spacing w:line="276" w:lineRule="auto"/>
        <w:jc w:val="right"/>
      </w:pPr>
    </w:p>
    <w:p w:rsidR="00196A3D" w:rsidRDefault="00196A3D" w:rsidP="00196A3D">
      <w:pPr>
        <w:autoSpaceDE w:val="0"/>
        <w:autoSpaceDN w:val="0"/>
        <w:spacing w:line="276" w:lineRule="auto"/>
        <w:jc w:val="right"/>
      </w:pPr>
    </w:p>
    <w:p w:rsidR="00196A3D" w:rsidRDefault="00196A3D" w:rsidP="00196A3D">
      <w:pPr>
        <w:autoSpaceDE w:val="0"/>
        <w:autoSpaceDN w:val="0"/>
        <w:spacing w:line="276" w:lineRule="auto"/>
        <w:jc w:val="right"/>
      </w:pPr>
    </w:p>
    <w:p w:rsidR="00196A3D" w:rsidRDefault="00196A3D" w:rsidP="00196A3D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196A3D" w:rsidRDefault="00196A3D" w:rsidP="00196A3D">
      <w:pPr>
        <w:autoSpaceDE w:val="0"/>
        <w:autoSpaceDN w:val="0"/>
        <w:spacing w:line="276" w:lineRule="auto"/>
        <w:ind w:left="5664" w:firstLine="708"/>
      </w:pPr>
    </w:p>
    <w:p w:rsidR="00196A3D" w:rsidRDefault="00196A3D" w:rsidP="00196A3D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D"/>
    <w:rsid w:val="00123A0F"/>
    <w:rsid w:val="00165EF7"/>
    <w:rsid w:val="001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4973C-FA63-41A1-BF17-68F644F8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196A3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6A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6A3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2017-04-11T09:09:00Z</dcterms:created>
  <dcterms:modified xsi:type="dcterms:W3CDTF">2017-04-11T09:09:00Z</dcterms:modified>
</cp:coreProperties>
</file>