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F7" w:rsidRDefault="00095AF7" w:rsidP="00095AF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095AF7" w:rsidRDefault="00095AF7" w:rsidP="00095AF7">
      <w:pPr>
        <w:spacing w:after="240"/>
        <w:jc w:val="center"/>
        <w:rPr>
          <w:sz w:val="44"/>
          <w:szCs w:val="44"/>
        </w:rPr>
      </w:pPr>
      <w:r>
        <w:rPr>
          <w:sz w:val="44"/>
          <w:szCs w:val="44"/>
        </w:rPr>
        <w:t>z dnia 08.11.2018r.</w:t>
      </w:r>
    </w:p>
    <w:p w:rsidR="00095AF7" w:rsidRDefault="00095AF7" w:rsidP="00095AF7">
      <w:pPr>
        <w:spacing w:after="240" w:line="276" w:lineRule="auto"/>
        <w:ind w:firstLine="708"/>
        <w:jc w:val="both"/>
      </w:pPr>
      <w:r>
        <w:t xml:space="preserve">Na podstawie art. 49 i art. 101 § 1 ustawy z dnia 14 czerwca 1960 r. - Kodeks postępowania administracyjnego (Dz. U. z 2018r. poz. 2096 </w:t>
      </w:r>
      <w:proofErr w:type="spellStart"/>
      <w:r>
        <w:t>t.j</w:t>
      </w:r>
      <w:proofErr w:type="spellEnd"/>
      <w:r>
        <w:t xml:space="preserve">.) </w:t>
      </w:r>
    </w:p>
    <w:p w:rsidR="00095AF7" w:rsidRDefault="00095AF7" w:rsidP="00095AF7">
      <w:pPr>
        <w:spacing w:after="240" w:line="276" w:lineRule="auto"/>
        <w:jc w:val="center"/>
        <w:rPr>
          <w:b/>
        </w:rPr>
      </w:pPr>
      <w:r>
        <w:rPr>
          <w:b/>
        </w:rPr>
        <w:t>Starosta Włoszczowski</w:t>
      </w:r>
    </w:p>
    <w:p w:rsidR="00095AF7" w:rsidRDefault="00095AF7" w:rsidP="00095AF7">
      <w:pPr>
        <w:spacing w:line="276" w:lineRule="auto"/>
        <w:jc w:val="both"/>
      </w:pPr>
      <w:r>
        <w:t xml:space="preserve">zawiadamia, iż na wniosek z dnia 08.11.2018r. złożony przez pełnomocnika inwestora:                           P. Marka Tokarz - EXAL, działającego w imieniu Zarządu Powiatu Włoszczowskiego, reprezentowanego przez Zarząd Dróg Powiatowych we Włoszczowie, ul. Jędrzejowska 81,            29-100 Włoszczowa; </w:t>
      </w:r>
    </w:p>
    <w:p w:rsidR="00095AF7" w:rsidRDefault="00095AF7" w:rsidP="00095AF7">
      <w:pPr>
        <w:pStyle w:val="Tekstpodstawowywcity2"/>
        <w:spacing w:line="276" w:lineRule="auto"/>
        <w:ind w:left="0"/>
        <w:jc w:val="both"/>
        <w:rPr>
          <w:bCs/>
          <w:szCs w:val="21"/>
        </w:rPr>
      </w:pPr>
      <w:r>
        <w:rPr>
          <w:b/>
          <w:bCs/>
        </w:rPr>
        <w:t>zawiesza postępowanie administracyjne w sprawie wydania decyzji o zezwoleniu na realizację inwestycji drogowej</w:t>
      </w:r>
      <w:r>
        <w:rPr>
          <w:bCs/>
        </w:rPr>
        <w:t xml:space="preserve"> polegającej na: </w:t>
      </w:r>
      <w:r>
        <w:rPr>
          <w:bCs/>
          <w:szCs w:val="21"/>
        </w:rPr>
        <w:t>,,Rozbudowie i przebudowie drogi powiatowej Nr 0252T Pilczyca – Januszewice - Komorniki na odcinku Jakubowice - Komorniki, wraz z niezbędną infrastrukturą i urządzeniami budowlanymi realizowanymi w ramach zadania inwestycyjnego pn.: ,,Przebudowa drogi powiatowej Nr 0252T Pilczyca – Januszewice - Komorniki, na odcinku Jakubowice - Komorniki””.</w:t>
      </w:r>
    </w:p>
    <w:p w:rsidR="00095AF7" w:rsidRDefault="00095AF7" w:rsidP="00095AF7">
      <w:pPr>
        <w:spacing w:line="276" w:lineRule="auto"/>
        <w:ind w:firstLine="708"/>
        <w:jc w:val="both"/>
        <w:rPr>
          <w:bCs/>
        </w:rPr>
      </w:pPr>
      <w:r>
        <w:rPr>
          <w:bCs/>
        </w:rPr>
        <w:t>Strony z postanowieniem mogą zapoznać się w Wydziale Architektury i Budownictwa Starostwa Powiatowego we Włoszczowie, ul. Wiśniowa 10, 29-100 Włoszczowa, pok. 307. Zapoznanie się z treścią postanowienia nie jest obowiązkowe.</w:t>
      </w:r>
    </w:p>
    <w:p w:rsidR="00095AF7" w:rsidRDefault="00095AF7" w:rsidP="00095AF7">
      <w:pPr>
        <w:spacing w:after="240" w:line="276" w:lineRule="auto"/>
        <w:ind w:firstLine="708"/>
        <w:jc w:val="both"/>
        <w:rPr>
          <w:bCs/>
        </w:rPr>
      </w:pPr>
      <w:r>
        <w:rPr>
          <w:bCs/>
        </w:rPr>
        <w:t>Stronami są osoby legitymujące się tytułem prawnym do nieruchomości będących przedmiotem postępowania.</w:t>
      </w:r>
    </w:p>
    <w:p w:rsidR="00095AF7" w:rsidRDefault="00095AF7" w:rsidP="00095AF7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bCs/>
        </w:rPr>
        <w:t>Jednocześnie wyjaśniam, że w myśl</w:t>
      </w:r>
      <w:r>
        <w:t xml:space="preserve"> art. 49 Kpa po upływie 14 dni od dnia publicznego ogłoszenia obwieszczenia o wydaniu postanowienia, zawiadomienie o wydaniu postanowienia uważa się za doręczone. W terminie 7 dni od dnia doręczenia niniejszego zawiadomienia stronom służy prawo wniesienia zażalenia do Wojewody Świętokrzyskiego za pośrednictwem Starosty Włoszczowskiego.</w:t>
      </w:r>
    </w:p>
    <w:p w:rsidR="00095AF7" w:rsidRDefault="00095AF7" w:rsidP="00095AF7">
      <w:pPr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>Starosta Włoszczowski</w:t>
      </w:r>
    </w:p>
    <w:p w:rsidR="00095AF7" w:rsidRDefault="00095AF7" w:rsidP="00095AF7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Jerzy Suliga</w:t>
      </w:r>
    </w:p>
    <w:p w:rsidR="00095AF7" w:rsidRDefault="00095AF7" w:rsidP="00095AF7">
      <w:pPr>
        <w:spacing w:after="160" w:line="256" w:lineRule="auto"/>
        <w:rPr>
          <w:sz w:val="28"/>
          <w:szCs w:val="28"/>
        </w:rPr>
      </w:pPr>
    </w:p>
    <w:p w:rsidR="00095AF7" w:rsidRDefault="00095AF7" w:rsidP="00095AF7">
      <w:pPr>
        <w:ind w:left="5664"/>
        <w:jc w:val="right"/>
      </w:pPr>
    </w:p>
    <w:p w:rsidR="00095AF7" w:rsidRDefault="00095AF7" w:rsidP="00095AF7">
      <w:pPr>
        <w:spacing w:after="160" w:line="256" w:lineRule="auto"/>
      </w:pPr>
      <w:bookmarkStart w:id="0" w:name="_GoBack"/>
      <w:bookmarkEnd w:id="0"/>
    </w:p>
    <w:sectPr w:rsidR="0009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ED"/>
    <w:rsid w:val="00095AF7"/>
    <w:rsid w:val="00123A0F"/>
    <w:rsid w:val="00165EF7"/>
    <w:rsid w:val="008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150F-B35B-4F57-9062-77A3285D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5A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5A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</cp:revision>
  <dcterms:created xsi:type="dcterms:W3CDTF">2018-11-08T11:43:00Z</dcterms:created>
  <dcterms:modified xsi:type="dcterms:W3CDTF">2018-11-08T11:46:00Z</dcterms:modified>
</cp:coreProperties>
</file>