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A4" w:rsidRPr="00BE2D95" w:rsidRDefault="0053429E" w:rsidP="003874A4">
      <w:pPr>
        <w:spacing w:after="20" w:line="276" w:lineRule="auto"/>
        <w:jc w:val="center"/>
        <w:rPr>
          <w:b/>
        </w:rPr>
      </w:pPr>
      <w:r>
        <w:rPr>
          <w:b/>
        </w:rPr>
        <w:t>UCHWAŁA Nr 76</w:t>
      </w:r>
      <w:r w:rsidR="003874A4">
        <w:rPr>
          <w:b/>
        </w:rPr>
        <w:t>/18</w:t>
      </w:r>
    </w:p>
    <w:p w:rsidR="003874A4" w:rsidRPr="00BE2D95" w:rsidRDefault="003874A4" w:rsidP="003874A4">
      <w:pPr>
        <w:spacing w:after="20" w:line="276" w:lineRule="auto"/>
        <w:jc w:val="center"/>
        <w:rPr>
          <w:b/>
        </w:rPr>
      </w:pPr>
      <w:r>
        <w:rPr>
          <w:b/>
        </w:rPr>
        <w:t>ZARZĄDU POWIATU WŁOSZCZOWSKIEGO</w:t>
      </w:r>
    </w:p>
    <w:p w:rsidR="003874A4" w:rsidRPr="00BE2D95" w:rsidRDefault="00CA7B92" w:rsidP="003874A4">
      <w:pPr>
        <w:spacing w:after="120" w:line="276" w:lineRule="auto"/>
        <w:jc w:val="center"/>
        <w:rPr>
          <w:b/>
        </w:rPr>
      </w:pPr>
      <w:r>
        <w:rPr>
          <w:b/>
        </w:rPr>
        <w:t>z dnia 13</w:t>
      </w:r>
      <w:bookmarkStart w:id="0" w:name="_GoBack"/>
      <w:bookmarkEnd w:id="0"/>
      <w:r w:rsidR="003874A4">
        <w:rPr>
          <w:b/>
        </w:rPr>
        <w:t xml:space="preserve"> września 2018</w:t>
      </w:r>
      <w:r w:rsidR="003874A4" w:rsidRPr="00BE2D95">
        <w:rPr>
          <w:b/>
        </w:rPr>
        <w:t xml:space="preserve"> r. </w:t>
      </w:r>
    </w:p>
    <w:p w:rsidR="003874A4" w:rsidRPr="00BE2D95" w:rsidRDefault="00F94D51" w:rsidP="003874A4">
      <w:pPr>
        <w:spacing w:after="120" w:line="276" w:lineRule="auto"/>
        <w:jc w:val="both"/>
      </w:pPr>
      <w:r>
        <w:t>w sprawie powołania komisji do rozpatrzenia</w:t>
      </w:r>
      <w:r w:rsidR="003874A4">
        <w:t xml:space="preserve"> wniosków </w:t>
      </w:r>
      <w:r w:rsidR="003874A4" w:rsidRPr="00743B18">
        <w:t>o przyznanie pomocy materialnej dla studentów</w:t>
      </w:r>
      <w:r w:rsidR="003874A4">
        <w:t xml:space="preserve"> kształcących</w:t>
      </w:r>
      <w:r w:rsidR="003874A4" w:rsidRPr="00743B18">
        <w:t xml:space="preserve"> się na kierunku lekarskim</w:t>
      </w:r>
    </w:p>
    <w:p w:rsidR="003874A4" w:rsidRDefault="003874A4" w:rsidP="003874A4">
      <w:pPr>
        <w:ind w:firstLine="851"/>
        <w:jc w:val="both"/>
      </w:pPr>
    </w:p>
    <w:p w:rsidR="003874A4" w:rsidRPr="00CB517F" w:rsidRDefault="003874A4" w:rsidP="00DD61CA">
      <w:pPr>
        <w:spacing w:line="276" w:lineRule="auto"/>
        <w:ind w:firstLine="851"/>
        <w:jc w:val="both"/>
        <w:rPr>
          <w:bCs/>
        </w:rPr>
      </w:pPr>
      <w:r w:rsidRPr="00CB517F">
        <w:t>Na podstawie art. 32 ust. 1 u</w:t>
      </w:r>
      <w:r>
        <w:t xml:space="preserve">stawy z dnia 5 czerwca 1998 r. </w:t>
      </w:r>
      <w:r w:rsidRPr="00725BDA">
        <w:t xml:space="preserve">o samorządzie powiatowym </w:t>
      </w:r>
      <w:r w:rsidRPr="00CB517F">
        <w:t>(</w:t>
      </w:r>
      <w:r>
        <w:t>t. j.</w:t>
      </w:r>
      <w:r w:rsidRPr="00542EDD">
        <w:t xml:space="preserve"> </w:t>
      </w:r>
      <w:r>
        <w:t>Dz. U. z 2018 r. poz. 995; zm. Dz. U. z 2018 r. poz. 1000, poz. 1349 i poz. 1432) oraz</w:t>
      </w:r>
      <w:r w:rsidR="001154E6">
        <w:t xml:space="preserve"> § 5</w:t>
      </w:r>
      <w:r>
        <w:t xml:space="preserve"> ust. 1</w:t>
      </w:r>
      <w:r w:rsidR="001154E6">
        <w:t xml:space="preserve"> i 2</w:t>
      </w:r>
      <w:r>
        <w:t xml:space="preserve"> Regulaminu określającego </w:t>
      </w:r>
      <w:r w:rsidRPr="00681DBA">
        <w:rPr>
          <w:bCs/>
        </w:rPr>
        <w:t>sposób i terminy ubiegania się o pomoc materialną oraz sposób wyłaniania studentów, którym będzie przyznawana pomoc materialna</w:t>
      </w:r>
      <w:r>
        <w:rPr>
          <w:bCs/>
        </w:rPr>
        <w:t>, stanowiącego załącznik do</w:t>
      </w:r>
      <w:r>
        <w:t xml:space="preserve">  Uchwały Nr XLIII/243/18 Rady Powiatu Włoszczowskiego z dnia 28 czerwca 2018 r. w sprawie pomocy materialnej przyznawanej studentom kształcącym się na kierunku lekarskim</w:t>
      </w:r>
      <w:r w:rsidRPr="00CB517F">
        <w:rPr>
          <w:spacing w:val="-2"/>
        </w:rPr>
        <w:t xml:space="preserve"> – Zarząd Powiatu Włoszczowskiego uchwala, co następuje</w:t>
      </w:r>
      <w:r w:rsidRPr="00CB517F">
        <w:t xml:space="preserve">: </w:t>
      </w:r>
    </w:p>
    <w:p w:rsidR="00D23290" w:rsidRDefault="00D23290"/>
    <w:p w:rsidR="00F94D51" w:rsidRDefault="00F94D51" w:rsidP="00F94D51">
      <w:pPr>
        <w:jc w:val="center"/>
      </w:pPr>
      <w:r>
        <w:t>§ 1</w:t>
      </w:r>
    </w:p>
    <w:p w:rsidR="00F94D51" w:rsidRDefault="00F94D51" w:rsidP="00DD61CA">
      <w:pPr>
        <w:spacing w:line="276" w:lineRule="auto"/>
        <w:jc w:val="both"/>
      </w:pPr>
      <w:r>
        <w:t xml:space="preserve">Powołuje się komisję do rozpatrzenia wniosków </w:t>
      </w:r>
      <w:r w:rsidRPr="00743B18">
        <w:t>o przyznanie pomocy materialnej dla studentów</w:t>
      </w:r>
      <w:r>
        <w:t xml:space="preserve"> kształcących</w:t>
      </w:r>
      <w:r w:rsidRPr="00743B18">
        <w:t xml:space="preserve"> się na kierunku lekarskim</w:t>
      </w:r>
      <w:r>
        <w:t>, w następującym składzie:</w:t>
      </w:r>
    </w:p>
    <w:p w:rsidR="00DD61CA" w:rsidRDefault="00E065CA" w:rsidP="00DD61CA">
      <w:pPr>
        <w:spacing w:line="276" w:lineRule="auto"/>
        <w:jc w:val="both"/>
      </w:pPr>
      <w:r>
        <w:t xml:space="preserve"> </w:t>
      </w:r>
    </w:p>
    <w:p w:rsidR="00F94D51" w:rsidRDefault="0053429E" w:rsidP="00DD61CA">
      <w:pPr>
        <w:pStyle w:val="Akapitzlist"/>
        <w:numPr>
          <w:ilvl w:val="0"/>
          <w:numId w:val="1"/>
        </w:numPr>
        <w:spacing w:line="276" w:lineRule="auto"/>
        <w:jc w:val="both"/>
      </w:pPr>
      <w:r>
        <w:t>Zbigniew Krzysiek</w:t>
      </w:r>
      <w:r>
        <w:tab/>
      </w:r>
      <w:r w:rsidR="00F94D51">
        <w:t xml:space="preserve"> – przewodniczący,</w:t>
      </w:r>
    </w:p>
    <w:p w:rsidR="00F94D51" w:rsidRDefault="0053429E" w:rsidP="00DD61CA">
      <w:pPr>
        <w:pStyle w:val="Akapitzlist"/>
        <w:numPr>
          <w:ilvl w:val="0"/>
          <w:numId w:val="1"/>
        </w:numPr>
        <w:spacing w:line="276" w:lineRule="auto"/>
        <w:jc w:val="both"/>
      </w:pPr>
      <w:r>
        <w:t>Paweł Strączyński</w:t>
      </w:r>
      <w:r>
        <w:tab/>
      </w:r>
      <w:r w:rsidR="00F94D51">
        <w:t xml:space="preserve"> – członek komisji, </w:t>
      </w:r>
    </w:p>
    <w:p w:rsidR="00F94D51" w:rsidRDefault="0053429E" w:rsidP="00DD61CA">
      <w:pPr>
        <w:pStyle w:val="Akapitzlist"/>
        <w:numPr>
          <w:ilvl w:val="0"/>
          <w:numId w:val="1"/>
        </w:numPr>
        <w:spacing w:line="276" w:lineRule="auto"/>
        <w:jc w:val="both"/>
      </w:pPr>
      <w:r>
        <w:t>Renata Łowicka</w:t>
      </w:r>
      <w:r>
        <w:tab/>
      </w:r>
      <w:r w:rsidR="00F94D51">
        <w:t xml:space="preserve"> – członek komisji,</w:t>
      </w:r>
    </w:p>
    <w:p w:rsidR="00F94D51" w:rsidRDefault="0053429E" w:rsidP="00DD61CA">
      <w:pPr>
        <w:pStyle w:val="Akapitzlist"/>
        <w:numPr>
          <w:ilvl w:val="0"/>
          <w:numId w:val="1"/>
        </w:numPr>
        <w:spacing w:line="276" w:lineRule="auto"/>
        <w:jc w:val="both"/>
      </w:pPr>
      <w:r>
        <w:t>Leszek Orliński</w:t>
      </w:r>
      <w:r>
        <w:tab/>
      </w:r>
      <w:r w:rsidR="00F94D51">
        <w:t xml:space="preserve"> – członek Komisji, </w:t>
      </w:r>
    </w:p>
    <w:p w:rsidR="00F94D51" w:rsidRDefault="0053429E" w:rsidP="00DD61CA">
      <w:pPr>
        <w:pStyle w:val="Akapitzlist"/>
        <w:numPr>
          <w:ilvl w:val="0"/>
          <w:numId w:val="1"/>
        </w:numPr>
        <w:spacing w:line="276" w:lineRule="auto"/>
        <w:jc w:val="both"/>
      </w:pPr>
      <w:r>
        <w:t>Iwona Szafrańska</w:t>
      </w:r>
      <w:r>
        <w:tab/>
      </w:r>
      <w:r w:rsidR="00F94D51">
        <w:t xml:space="preserve"> – sekretarz komisji</w:t>
      </w:r>
    </w:p>
    <w:p w:rsidR="00F94D51" w:rsidRDefault="00F94D51" w:rsidP="00F94D51">
      <w:pPr>
        <w:jc w:val="both"/>
      </w:pPr>
    </w:p>
    <w:p w:rsidR="00F94D51" w:rsidRDefault="00F94D51" w:rsidP="00F94D51">
      <w:pPr>
        <w:jc w:val="center"/>
      </w:pPr>
      <w:r>
        <w:t>§ 2</w:t>
      </w:r>
    </w:p>
    <w:p w:rsidR="00DB082B" w:rsidRDefault="003C4EB0" w:rsidP="00DD61CA">
      <w:pPr>
        <w:spacing w:line="276" w:lineRule="auto"/>
        <w:jc w:val="both"/>
      </w:pPr>
      <w:r>
        <w:t xml:space="preserve">Zadania i tryb pracy komisji zostały wskazane w Regulaminie określającym </w:t>
      </w:r>
      <w:r w:rsidRPr="00681DBA">
        <w:rPr>
          <w:bCs/>
        </w:rPr>
        <w:t>sposób i terminy ubiegania się o pomoc materialną oraz sposób wyłaniania studentów, którym będzie przyznawana pomoc materialna</w:t>
      </w:r>
      <w:r>
        <w:rPr>
          <w:bCs/>
        </w:rPr>
        <w:t>.</w:t>
      </w:r>
    </w:p>
    <w:p w:rsidR="00DB082B" w:rsidRPr="00BE2D95" w:rsidRDefault="00DB082B" w:rsidP="00DD61CA">
      <w:pPr>
        <w:spacing w:before="120" w:after="60" w:line="276" w:lineRule="auto"/>
        <w:jc w:val="center"/>
        <w:rPr>
          <w:color w:val="000000"/>
        </w:rPr>
      </w:pPr>
      <w:r w:rsidRPr="00681DBA">
        <w:rPr>
          <w:color w:val="000000"/>
        </w:rPr>
        <w:t>§ 3</w:t>
      </w:r>
    </w:p>
    <w:p w:rsidR="00DB082B" w:rsidRPr="00BE2D95" w:rsidRDefault="00DB082B" w:rsidP="00DD61CA">
      <w:pPr>
        <w:pStyle w:val="NormalnyWeb"/>
        <w:spacing w:before="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D95">
        <w:rPr>
          <w:rFonts w:ascii="Times New Roman" w:hAnsi="Times New Roman" w:cs="Times New Roman"/>
          <w:sz w:val="24"/>
          <w:szCs w:val="24"/>
        </w:rPr>
        <w:t xml:space="preserve">Wykonanie uchwały powierza się Staroście Włoszczowskiemu. </w:t>
      </w:r>
    </w:p>
    <w:p w:rsidR="00DB082B" w:rsidRPr="00BE2D95" w:rsidRDefault="00DB082B" w:rsidP="00DD61CA">
      <w:pPr>
        <w:spacing w:before="120" w:after="60" w:line="276" w:lineRule="auto"/>
        <w:jc w:val="center"/>
        <w:rPr>
          <w:color w:val="000000"/>
        </w:rPr>
      </w:pPr>
      <w:r>
        <w:rPr>
          <w:color w:val="000000"/>
        </w:rPr>
        <w:t>§ 4</w:t>
      </w:r>
    </w:p>
    <w:p w:rsidR="00DB082B" w:rsidRPr="00BE2D95" w:rsidRDefault="00DB082B" w:rsidP="00DD61CA">
      <w:pPr>
        <w:pStyle w:val="NormalnyWeb"/>
        <w:spacing w:before="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D95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DB082B" w:rsidRDefault="00DB082B" w:rsidP="00DB082B">
      <w:pPr>
        <w:spacing w:after="20"/>
        <w:jc w:val="both"/>
      </w:pPr>
    </w:p>
    <w:p w:rsidR="00DB082B" w:rsidRPr="00BE2D95" w:rsidRDefault="00DB082B" w:rsidP="00DB082B">
      <w:pPr>
        <w:spacing w:after="20"/>
        <w:jc w:val="both"/>
      </w:pPr>
    </w:p>
    <w:p w:rsidR="00DB082B" w:rsidRPr="00BE2D95" w:rsidRDefault="00DB082B" w:rsidP="00DB082B">
      <w:pPr>
        <w:spacing w:after="20"/>
        <w:jc w:val="both"/>
      </w:pPr>
    </w:p>
    <w:p w:rsidR="00DB082B" w:rsidRPr="009066EC" w:rsidRDefault="00DB082B" w:rsidP="00DB082B">
      <w:pPr>
        <w:spacing w:line="480" w:lineRule="auto"/>
        <w:jc w:val="both"/>
      </w:pPr>
      <w:r w:rsidRPr="009066EC">
        <w:t>1) Jerzy Suliga</w:t>
      </w:r>
      <w:r w:rsidRPr="009066EC">
        <w:tab/>
      </w:r>
      <w:r w:rsidRPr="009066EC">
        <w:tab/>
        <w:t>- Przewodniczący Zarządu</w:t>
      </w:r>
      <w:r w:rsidRPr="009066EC">
        <w:tab/>
      </w:r>
      <w:r w:rsidRPr="009066EC">
        <w:tab/>
        <w:t>......................................</w:t>
      </w:r>
    </w:p>
    <w:p w:rsidR="00DB082B" w:rsidRPr="009066EC" w:rsidRDefault="00DB082B" w:rsidP="00DB082B">
      <w:pPr>
        <w:spacing w:line="480" w:lineRule="auto"/>
        <w:jc w:val="both"/>
      </w:pPr>
      <w:r w:rsidRPr="009066EC">
        <w:t>2) Zbigniew Krzysiek</w:t>
      </w:r>
      <w:r w:rsidRPr="009066EC">
        <w:tab/>
      </w:r>
      <w:r w:rsidRPr="009066EC">
        <w:tab/>
        <w:t>- Wicestarosta</w:t>
      </w:r>
      <w:r w:rsidRPr="009066EC">
        <w:tab/>
      </w:r>
      <w:r w:rsidRPr="009066EC">
        <w:tab/>
      </w:r>
      <w:r w:rsidRPr="009066EC">
        <w:tab/>
      </w:r>
      <w:r w:rsidRPr="009066EC">
        <w:tab/>
        <w:t>......................................</w:t>
      </w:r>
    </w:p>
    <w:p w:rsidR="00DB082B" w:rsidRPr="009066EC" w:rsidRDefault="00DB082B" w:rsidP="00DB082B">
      <w:pPr>
        <w:spacing w:line="480" w:lineRule="auto"/>
        <w:jc w:val="both"/>
      </w:pPr>
      <w:r w:rsidRPr="009066EC">
        <w:t xml:space="preserve">3) Jarosław </w:t>
      </w:r>
      <w:proofErr w:type="spellStart"/>
      <w:r w:rsidRPr="009066EC">
        <w:t>Ratusznik</w:t>
      </w:r>
      <w:proofErr w:type="spellEnd"/>
      <w:r w:rsidRPr="009066EC">
        <w:tab/>
      </w:r>
      <w:r w:rsidRPr="009066EC">
        <w:tab/>
        <w:t>- członek Zarządu</w:t>
      </w:r>
      <w:r w:rsidRPr="009066EC">
        <w:tab/>
      </w:r>
      <w:r w:rsidRPr="009066EC">
        <w:tab/>
      </w:r>
      <w:r w:rsidRPr="009066EC">
        <w:tab/>
        <w:t>......................................</w:t>
      </w:r>
    </w:p>
    <w:p w:rsidR="00DB082B" w:rsidRPr="009066EC" w:rsidRDefault="00DB082B" w:rsidP="00DB082B">
      <w:pPr>
        <w:spacing w:line="480" w:lineRule="auto"/>
        <w:jc w:val="both"/>
      </w:pPr>
      <w:r w:rsidRPr="009066EC">
        <w:t>4) Józef Siwek</w:t>
      </w:r>
      <w:r w:rsidRPr="009066EC">
        <w:tab/>
      </w:r>
      <w:r w:rsidRPr="009066EC">
        <w:tab/>
        <w:t>- członek Zarządu</w:t>
      </w:r>
      <w:r w:rsidRPr="009066EC">
        <w:tab/>
      </w:r>
      <w:r w:rsidRPr="009066EC">
        <w:tab/>
      </w:r>
      <w:r w:rsidRPr="009066EC">
        <w:tab/>
        <w:t>……………………….</w:t>
      </w:r>
    </w:p>
    <w:p w:rsidR="00DB082B" w:rsidRDefault="00DB082B" w:rsidP="00DD61CA">
      <w:pPr>
        <w:spacing w:line="480" w:lineRule="auto"/>
      </w:pPr>
      <w:r w:rsidRPr="009066EC">
        <w:t>5) Paweł Strączyński</w:t>
      </w:r>
      <w:r w:rsidRPr="009066EC">
        <w:tab/>
      </w:r>
      <w:r w:rsidRPr="009066EC">
        <w:tab/>
        <w:t>- członek Zarządu</w:t>
      </w:r>
      <w:r w:rsidRPr="009066EC">
        <w:tab/>
      </w:r>
      <w:r w:rsidRPr="009066EC">
        <w:tab/>
      </w:r>
      <w:r w:rsidRPr="009066EC">
        <w:tab/>
        <w:t>......................................</w:t>
      </w:r>
    </w:p>
    <w:sectPr w:rsidR="00DB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C17B7"/>
    <w:multiLevelType w:val="hybridMultilevel"/>
    <w:tmpl w:val="9DFEC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A4"/>
    <w:rsid w:val="001154E6"/>
    <w:rsid w:val="003874A4"/>
    <w:rsid w:val="003C4EB0"/>
    <w:rsid w:val="0053429E"/>
    <w:rsid w:val="00CA7B92"/>
    <w:rsid w:val="00D23290"/>
    <w:rsid w:val="00DB082B"/>
    <w:rsid w:val="00DD61CA"/>
    <w:rsid w:val="00E065CA"/>
    <w:rsid w:val="00F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9BF61-AFED-4760-8F8C-F163AFD6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4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B082B"/>
    <w:pPr>
      <w:spacing w:before="100" w:after="100"/>
    </w:pPr>
    <w:rPr>
      <w:rFonts w:ascii="Tahoma" w:hAnsi="Tahoma" w:cs="Tahoma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F94D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65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5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rsuchanek</dc:creator>
  <cp:keywords/>
  <dc:description/>
  <cp:lastModifiedBy>rsuchanek</cp:lastModifiedBy>
  <cp:revision>9</cp:revision>
  <cp:lastPrinted>2018-09-11T10:40:00Z</cp:lastPrinted>
  <dcterms:created xsi:type="dcterms:W3CDTF">2018-09-11T10:19:00Z</dcterms:created>
  <dcterms:modified xsi:type="dcterms:W3CDTF">2018-09-20T07:35:00Z</dcterms:modified>
</cp:coreProperties>
</file>