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59" w:rsidRDefault="00374259" w:rsidP="0037425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374259" w:rsidRPr="00434C0F" w:rsidRDefault="00374259" w:rsidP="0037425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08.09.2020</w:t>
      </w:r>
    </w:p>
    <w:p w:rsidR="00374259" w:rsidRDefault="00374259" w:rsidP="003742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4259" w:rsidRPr="00BD5000" w:rsidRDefault="00374259" w:rsidP="00374259">
      <w:pPr>
        <w:pStyle w:val="Tekstpodstawowy2"/>
        <w:rPr>
          <w:szCs w:val="28"/>
        </w:rPr>
      </w:pPr>
      <w:r w:rsidRPr="00BD5000">
        <w:rPr>
          <w:szCs w:val="28"/>
        </w:rPr>
        <w:t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</w:t>
      </w:r>
      <w:r>
        <w:rPr>
          <w:szCs w:val="28"/>
        </w:rPr>
        <w:t xml:space="preserve">U. z 2018r., poz. 2096 </w:t>
      </w:r>
      <w:proofErr w:type="spellStart"/>
      <w:r>
        <w:rPr>
          <w:szCs w:val="28"/>
        </w:rPr>
        <w:t>t.j</w:t>
      </w:r>
      <w:proofErr w:type="spellEnd"/>
      <w:r>
        <w:rPr>
          <w:szCs w:val="28"/>
        </w:rPr>
        <w:t>. ze</w:t>
      </w:r>
      <w:r w:rsidRPr="00BD5000">
        <w:rPr>
          <w:szCs w:val="28"/>
        </w:rPr>
        <w:t xml:space="preserve"> zm.)</w:t>
      </w:r>
    </w:p>
    <w:p w:rsidR="00374259" w:rsidRPr="006467C4" w:rsidRDefault="00374259" w:rsidP="00374259">
      <w:pPr>
        <w:pStyle w:val="Tekstpodstawowy"/>
        <w:spacing w:after="120"/>
        <w:ind w:firstLine="709"/>
        <w:rPr>
          <w:sz w:val="28"/>
          <w:szCs w:val="28"/>
        </w:rPr>
      </w:pPr>
      <w:r w:rsidRPr="00BD5000">
        <w:rPr>
          <w:sz w:val="28"/>
          <w:szCs w:val="28"/>
        </w:rPr>
        <w:t xml:space="preserve">podaje do publicznej wiadomości informację, iż </w:t>
      </w:r>
      <w:r>
        <w:rPr>
          <w:sz w:val="28"/>
          <w:szCs w:val="28"/>
        </w:rPr>
        <w:t xml:space="preserve">złożony został wniosek przez: </w:t>
      </w:r>
      <w:proofErr w:type="spellStart"/>
      <w:r w:rsidRPr="006467C4">
        <w:rPr>
          <w:sz w:val="28"/>
          <w:szCs w:val="28"/>
        </w:rPr>
        <w:t>Effector</w:t>
      </w:r>
      <w:proofErr w:type="spellEnd"/>
      <w:r w:rsidRPr="006467C4">
        <w:rPr>
          <w:sz w:val="28"/>
          <w:szCs w:val="28"/>
        </w:rPr>
        <w:t xml:space="preserve"> S. A. ul. Młynarska 29, 29-10 Włoszczowa,</w:t>
      </w:r>
    </w:p>
    <w:p w:rsidR="00374259" w:rsidRPr="00391FD4" w:rsidRDefault="00374259" w:rsidP="003742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1FD4">
        <w:rPr>
          <w:rFonts w:ascii="Times New Roman" w:hAnsi="Times New Roman" w:cs="Times New Roman"/>
          <w:sz w:val="28"/>
          <w:szCs w:val="28"/>
        </w:rPr>
        <w:t xml:space="preserve">w sprawie </w:t>
      </w:r>
      <w:r w:rsidRPr="00391FD4">
        <w:rPr>
          <w:rFonts w:ascii="Times New Roman" w:eastAsia="Times New Roman" w:hAnsi="Times New Roman" w:cs="Times New Roman"/>
          <w:sz w:val="28"/>
          <w:szCs w:val="28"/>
          <w:lang w:eastAsia="pl-PL"/>
        </w:rPr>
        <w:t>zmiany pozwolenia na budowę, decyzja Nr 1.137/2020, znak: AB.6740.1.137.2020.I, z dnia 04.08.2020r. obejmującą budowę hali magazynowej wraz z niezbędną infrastrukturą techniczną (tereny utwardzone) na terenie działek oznaczonych w ewidencji gruntów nr 1683/4, 1684/10, 1684/8, 1690/8, 1690/12, 1690/11 i 1690/22 obręb 0002 Włoszczowa;</w:t>
      </w:r>
    </w:p>
    <w:p w:rsidR="00374259" w:rsidRPr="00BD5000" w:rsidRDefault="00374259" w:rsidP="00374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00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</w:t>
      </w:r>
      <w:r>
        <w:rPr>
          <w:rFonts w:ascii="Times New Roman" w:hAnsi="Times New Roman" w:cs="Times New Roman"/>
          <w:sz w:val="28"/>
          <w:szCs w:val="28"/>
        </w:rPr>
        <w:t>iśniowa 10, pokój nr 308</w:t>
      </w:r>
      <w:r w:rsidRPr="00BD5000">
        <w:rPr>
          <w:rFonts w:ascii="Times New Roman" w:hAnsi="Times New Roman" w:cs="Times New Roman"/>
          <w:sz w:val="28"/>
          <w:szCs w:val="28"/>
        </w:rPr>
        <w:t xml:space="preserve"> w terminie 14 dni od dnia ukazania się niniejszego obwieszczenia stosownie do art.10 Kpa.</w:t>
      </w:r>
    </w:p>
    <w:p w:rsidR="00374259" w:rsidRDefault="00374259" w:rsidP="00374259">
      <w:pPr>
        <w:jc w:val="both"/>
        <w:rPr>
          <w:sz w:val="28"/>
        </w:rPr>
      </w:pPr>
    </w:p>
    <w:p w:rsidR="00374259" w:rsidRDefault="00374259" w:rsidP="00374259">
      <w:pPr>
        <w:ind w:left="4248" w:firstLine="708"/>
        <w:jc w:val="both"/>
        <w:rPr>
          <w:sz w:val="28"/>
        </w:rPr>
      </w:pPr>
    </w:p>
    <w:p w:rsidR="00374259" w:rsidRPr="00000669" w:rsidRDefault="00374259" w:rsidP="0037425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374259" w:rsidRPr="00000669" w:rsidRDefault="00374259" w:rsidP="00374259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374259" w:rsidRPr="00000669" w:rsidRDefault="00374259" w:rsidP="00374259">
      <w:pPr>
        <w:rPr>
          <w:rFonts w:ascii="Times New Roman" w:hAnsi="Times New Roman" w:cs="Times New Roman"/>
          <w:sz w:val="28"/>
          <w:szCs w:val="28"/>
        </w:rPr>
      </w:pPr>
    </w:p>
    <w:p w:rsidR="001F61D0" w:rsidRDefault="001F61D0">
      <w:bookmarkStart w:id="0" w:name="_GoBack"/>
      <w:bookmarkEnd w:id="0"/>
    </w:p>
    <w:sectPr w:rsidR="001F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59"/>
    <w:rsid w:val="001F61D0"/>
    <w:rsid w:val="0037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FCF68-2581-4972-97B5-C5CBC328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259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2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2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3742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4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742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425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2020-09-08T11:30:00Z</dcterms:created>
  <dcterms:modified xsi:type="dcterms:W3CDTF">2020-09-08T11:31:00Z</dcterms:modified>
</cp:coreProperties>
</file>