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Załącznik nr 3 do Zapytania ofertowego</w: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UMOWA nr ………………………………..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zawarta we Włoszczowie w dniu …………………...2020 roku pomiędzy: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Powiatem Włoszczowskim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ul. Wiśniowa 10, 29-100 Włoszczowa, REGON: 291009403,</w:t>
        <w:br w:type="textWrapping"/>
        <w:t xml:space="preserve">NIP: 609 007 22 93 reprezentowanym przez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Dariusza Czechowskiego – Starostę Włoszczowskiego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Łukasza Karpińskiego – Wicestarostę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z kontrasygnatą Agnieszki Górskiej – Skarbnika Powiatu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zwanym dalej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Zamawiającym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zwanym dalej </w:t>
      </w:r>
      <w:r w:rsidDel="00000000" w:rsidR="00000000" w:rsidRPr="00000000">
        <w:rPr>
          <w:b w:val="1"/>
          <w:rtl w:val="0"/>
        </w:rPr>
        <w:t xml:space="preserve">Wykonawcą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zwani dalej łącznie </w:t>
      </w:r>
      <w:r w:rsidDel="00000000" w:rsidR="00000000" w:rsidRPr="00000000">
        <w:rPr>
          <w:b w:val="1"/>
          <w:rtl w:val="0"/>
        </w:rPr>
        <w:t xml:space="preserve">Stronami</w:t>
      </w:r>
      <w:r w:rsidDel="00000000" w:rsidR="00000000" w:rsidRPr="00000000">
        <w:rPr>
          <w:rtl w:val="0"/>
        </w:rPr>
        <w:t xml:space="preserve">, a oddzielnie </w:t>
      </w:r>
      <w:r w:rsidDel="00000000" w:rsidR="00000000" w:rsidRPr="00000000">
        <w:rPr>
          <w:b w:val="1"/>
          <w:rtl w:val="0"/>
        </w:rPr>
        <w:t xml:space="preserve">Stroną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zwana dalej </w:t>
      </w:r>
      <w:r w:rsidDel="00000000" w:rsidR="00000000" w:rsidRPr="00000000">
        <w:rPr>
          <w:b w:val="1"/>
          <w:rtl w:val="0"/>
        </w:rPr>
        <w:t xml:space="preserve">Umową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Umowa została zawarta w wyniku przeprowadzenia postępowania -  zapytania ofertowego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udzielenie zamówienia publicznego o wartości szacunkowej nieprzekraczającej kwoty 30 000 euro prowadzonego zgodnie z zasadą konkurencyjności poza przepisami ustawy z dnia 29 stycznia 2004 r. Prawo zamówień publicznych, (tekst jednolity </w:t>
      </w:r>
      <w:r w:rsidDel="00000000" w:rsidR="00000000" w:rsidRPr="00000000">
        <w:rPr>
          <w:sz w:val="24"/>
          <w:szCs w:val="24"/>
          <w:rtl w:val="0"/>
        </w:rPr>
        <w:t xml:space="preserve">Dz.U. z 2019 r., poz. 1843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zgodnie z Uchwałą nr 44/14 Zarządu Powiatu Włoszczowskiego z dnia 30 kwietnia 2014 r. w sprawie postępowania przy udzielaniu zamówień publicznych w Starostwie Powiatowym we Włoszczowie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</w:t>
        <w:br w:type="textWrapping"/>
        <w:t xml:space="preserve">Przedmiot Umowy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zamawia, a Wykonawca przyjmuje do wykonania: dostawę dla Powiatu Włoszczowskiego – Starostwa Powiatowego we Włoszczowie komputerów przenośnych, licencji na oprogramowanie biurowe oraz komputerowych urządzeń peryferyjnych, zwanych dalej Przedmiotem Umowy, którego Szczegółowy Opis Przedmiotu Umowy z warunkami gwarancji zawiera Załącznik Nr 1 do Umowy.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oświadcza, że dysponuje odpowiednim potencjałem techniczno-organizacyjnym, osobowym, finansowym oraz uprawnieniami, wiedzą i doświadczeniem pozwalającym na należyte zrealizowanie Przedmiotu Umowy.</w:t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2</w:t>
        <w:br w:type="textWrapping"/>
        <w:t xml:space="preserve">Termin Umowy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zobowiązuje się wykonać dostawę Przedmiotu Umowy do siedziby Zamawiającego,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Wiśniowa 10, 29-100 Włoszczowa w godzinach pracy Zamawiającego, w terminie dwudziestu jeden dni od dnia zawarcia Umowy.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oświadcza, iż przystępując do zawarcia Umowy, zapoznał się z warunkami jej realizacji, nie wnosi do nich zastrzeżeń i zobowiązuje się wykonać Przedmiot Umowy zgodnie z Umową, zgodnie z obowiązującymi przepisami prawa, przy zachowaniu należytej staranności, jednocześnie gwarantuje wysoką jakość wykonania Przedmiotu Umowy.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oświadcza ponadto, że na dzień podpisania Umowy nie posiada wymagalnych zobowiązań wobec PFRON, Zakładu Ubezpieczeń Społecznych i Urzędu Skarbowego.</w:t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3</w:t>
        <w:br w:type="textWrapping"/>
        <w:t xml:space="preserve">Wynagrodzenie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wykonanie w całości i bez zastrzeżeń Przedmiotu Umowy, Zamawiający zobowiązuje się zapłacić Wykonawcy wynagrodzenie w łącznej kwocie ……………………………………… złotych (słownie:……………………………………………………………………………...…………………………………….. złotych brutto), zwane dalej Wynagrodzeniem. W kwocie Wynagrodzenia mieszczą się wszystkie koszty występujące lub które mogą wystąpić po stronie Wykonawcy.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Płatność Wynagrodzenia zostanie dokonana na podstawie prawidłowo wystawionej przez Wykonawcę faktury, którą to fakturę Wykonawca jest zobowiązany przedłożyć wraz z dostawą Przedmiotu Umowy.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realizację przedmiotu umowy Wykonawca wystawi Zamawiającemu faktury VAT wg następujących danych.</w:t>
        <w:br w:type="textWrapping"/>
        <w:t xml:space="preserve">Nabywca: </w:t>
        <w:br w:type="textWrapping"/>
        <w:t xml:space="preserve">POWIAT WŁOSZCZOWSKI</w:t>
        <w:br w:type="textWrapping"/>
        <w:t xml:space="preserve">UL. WIŚNIOWA 10</w:t>
        <w:br w:type="textWrapping"/>
        <w:t xml:space="preserve">29-100 WŁOSZCZOWA</w:t>
        <w:br w:type="textWrapping"/>
        <w:t xml:space="preserve">NIP: 6090072293</w:t>
        <w:br w:type="textWrapping"/>
        <w:br w:type="textWrapping"/>
        <w:t xml:space="preserve">Odbiorca: </w:t>
        <w:br w:type="textWrapping"/>
        <w:t xml:space="preserve">STAROSTWO POWIATOWE</w:t>
        <w:br w:type="textWrapping"/>
        <w:t xml:space="preserve">WE WŁOSZCZOWIE</w:t>
        <w:br w:type="textWrapping"/>
        <w:t xml:space="preserve">UL. WIŚNIOWA 10</w:t>
        <w:br w:type="textWrapping"/>
        <w:t xml:space="preserve">29-100 WŁOSZCZOWA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Wynagrodzenie zostanie przekazane Wykonawcy w terminie do 21 dni od daty otrzymania przez Zamawiającego prawidłowo wystawionej faktury - na wskazany na fakturze rachunek bankowy.</w:t>
      </w:r>
    </w:p>
    <w:p w:rsidR="00000000" w:rsidDel="00000000" w:rsidP="00000000" w:rsidRDefault="00000000" w:rsidRPr="00000000" w14:paraId="00000020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4</w:t>
        <w:br w:type="textWrapping"/>
        <w:t xml:space="preserve">Współpraca Wykonawcy z Zamawiającym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zobowiązuje się do współpracy z Zamawiającym na każdym etapie wykonania Przedmiotu Umowy.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kierowania i koordynowania spraw związanych z realizacją Umowy: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wyznacza: …………………………………., tel. …………………………….,</w:t>
        <w:br w:type="textWrapping"/>
        <w:t xml:space="preserve">e-mail: …………………………………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wyznacza: ………………..…………….……, tel. …………….………………,</w:t>
        <w:br w:type="textWrapping"/>
        <w:t xml:space="preserve">e-mail: ………………......................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Zmiana osób wymienionych w ust. 2 nie powoduje konieczności zmiany Umowy. W przypadku takiej zmiany każda ze Stron poinformuje drugą Stronę na piśmie o nowej osobie upoważnionej do reprezentacji lub współpracy i koordynacji Przedmiotu Umowy.</w:t>
      </w:r>
    </w:p>
    <w:p w:rsidR="00000000" w:rsidDel="00000000" w:rsidP="00000000" w:rsidRDefault="00000000" w:rsidRPr="00000000" w14:paraId="00000026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5</w:t>
        <w:br w:type="textWrapping"/>
        <w:t xml:space="preserve">Tajemnica</w:t>
      </w:r>
    </w:p>
    <w:p w:rsidR="00000000" w:rsidDel="00000000" w:rsidP="00000000" w:rsidRDefault="00000000" w:rsidRPr="00000000" w14:paraId="00000027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Wykonawca zobowiązuje się do zachowania w tajemnicy wszelkich informacji uzyskanych podczas realizacji Przedmiotu Umowy.</w:t>
      </w:r>
    </w:p>
    <w:p w:rsidR="00000000" w:rsidDel="00000000" w:rsidP="00000000" w:rsidRDefault="00000000" w:rsidRPr="00000000" w14:paraId="0000002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6</w:t>
        <w:br w:type="textWrapping"/>
        <w:t xml:space="preserve">Odpowiedzialność i kary umowne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może odstąpić od Umowy ze skutkiem natychmiastowym w przypadku, gdy: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wszczęto w stosunku do Wykonawcy postępowanie upadłościowe, likwidacyjne, restrukturyzacyjne, układowe lub egzekucyjne,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nastąpiła istotna zmiana okoliczności powodujących, że wykonanie Umowy nie leży w interesie publicznym, czego nie można było przewidzieć w chwili zawarcia Umowy,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stwierdzi, że Wykonawca wykonuje Umowę w sposób nienależyty.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Odstąpienie od Umowy wymaga zachowania formy pisemnej z podaniem uzasadnienia, pod rygorem nieważności.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Odstąpienie od Umowy jest skuteczne od dnia odstąpienia.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może naliczyć Wykonawcy kary umowne: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opóźnienie w terminowym realizowaniu Przedmiotu Umowy – w wysokości 5% kwoty Wynagrodzenia za każdy dzień opóźnienia,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odstąpienie od Umowy z przyczyn zależnych od Wykonawcy – w wysokości 20% kwoty Wynagrodzenia,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suma kar za zwłokę w realizacji Przedmiotu Umowy nie może przekroczyć 20% kwoty Wynagrodzenia.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Należność z tytułu kar umownych Zamawiający może potrącić z Wynagrodzenia Wykonawcy.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zastrzega sobie prawo dochodzenia odszkodowania uzupełniającego przewyższającego wysokość zastrzeżonych kar umownych.</w:t>
      </w:r>
    </w:p>
    <w:p w:rsidR="00000000" w:rsidDel="00000000" w:rsidP="00000000" w:rsidRDefault="00000000" w:rsidRPr="00000000" w14:paraId="00000037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7</w:t>
        <w:br w:type="textWrapping"/>
        <w:t xml:space="preserve">Postanowienia końcowe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zmiany Umowy wymagają formy pisemnej pod rygorem nieważności.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sprawach nieuregulowanych Umową mają zastosowanie odpowiednie przepisy kodeksu cywilnego.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Spory wynikłe w toku realizacji Umowy będą rozstrzygane przez sąd powszechny właściwy miejscowo dla siedziby Zamawiającego.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Umowę sporządzono w dwóch jednobrzmiących egzemplarzach, po jednym dla każdej ze Stron.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oświadcza, że wypełnił wobec osób, których dane przekaże Zamawiającemu w toku realizacji Umowy, ciążące na stronach obowiązki informacyjne z zakresu art. 13 i 14 RODO, a w szczególności poinformował te osoby o przetwarzaniu ich danych osobowych przez Zamawiającego w związku z zawarciem i realizacją Umowy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Załączniki do Umowy stanowią jej integralną część.</w:t>
      </w:r>
    </w:p>
    <w:p w:rsidR="00000000" w:rsidDel="00000000" w:rsidP="00000000" w:rsidRDefault="00000000" w:rsidRPr="00000000" w14:paraId="0000003E">
      <w:pPr>
        <w:spacing w:line="276" w:lineRule="auto"/>
        <w:rPr/>
      </w:pPr>
      <w:r w:rsidDel="00000000" w:rsidR="00000000" w:rsidRPr="00000000">
        <w:rPr>
          <w:rtl w:val="0"/>
        </w:rPr>
        <w:t xml:space="preserve">Załączniki: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Szczegółowy Opis Przedmiotu Umowy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rotok</w:t>
      </w:r>
      <w:r w:rsidDel="00000000" w:rsidR="00000000" w:rsidRPr="00000000">
        <w:rPr>
          <w:rtl w:val="0"/>
        </w:rPr>
        <w:t xml:space="preserve">ół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odbioru Przedmiotu Umowy. </w:t>
      </w:r>
    </w:p>
    <w:p w:rsidR="00000000" w:rsidDel="00000000" w:rsidP="00000000" w:rsidRDefault="00000000" w:rsidRPr="00000000" w14:paraId="0000004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/>
      </w:pPr>
      <w:r w:rsidDel="00000000" w:rsidR="00000000" w:rsidRPr="00000000">
        <w:rPr>
          <w:rtl w:val="0"/>
        </w:rPr>
        <w:t xml:space="preserve">    ZAMAWIAJĄCY</w:t>
        <w:tab/>
        <w:tab/>
        <w:tab/>
        <w:tab/>
        <w:tab/>
        <w:tab/>
        <w:tab/>
        <w:tab/>
        <w:t xml:space="preserve">WYKONAWCA</w:t>
      </w:r>
    </w:p>
    <w:sectPr>
      <w:headerReference r:id="rId7" w:type="default"/>
      <w:footerReference r:id="rId8" w:type="default"/>
      <w:pgSz w:h="16838" w:w="11906" w:orient="portrait"/>
      <w:pgMar w:bottom="2410" w:top="1952" w:left="1417" w:right="1417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tabs>
        <w:tab w:val="center" w:pos="4536"/>
        <w:tab w:val="right" w:pos="9072"/>
      </w:tabs>
      <w:spacing w:after="0" w:line="240" w:lineRule="auto"/>
      <w:jc w:val="right"/>
      <w:rPr/>
    </w:pPr>
    <w:r w:rsidDel="00000000" w:rsidR="00000000" w:rsidRPr="00000000">
      <w:rPr>
        <w:rtl w:val="0"/>
      </w:rPr>
    </w:r>
  </w:p>
  <w:tbl>
    <w:tblPr>
      <w:tblStyle w:val="Table2"/>
      <w:tblW w:w="9072.0" w:type="dxa"/>
      <w:jc w:val="righ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265"/>
      <w:gridCol w:w="3765"/>
      <w:gridCol w:w="3042"/>
      <w:tblGridChange w:id="0">
        <w:tblGrid>
          <w:gridCol w:w="2265"/>
          <w:gridCol w:w="3765"/>
          <w:gridCol w:w="3042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8">
          <w:pPr>
            <w:widowControl w:val="0"/>
            <w:spacing w:line="259.00008" w:lineRule="auto"/>
            <w:rPr/>
          </w:pPr>
          <w:r w:rsidDel="00000000" w:rsidR="00000000" w:rsidRPr="00000000">
            <w:rPr>
              <w:sz w:val="20"/>
              <w:szCs w:val="20"/>
              <w:rtl w:val="0"/>
            </w:rPr>
            <w:t xml:space="preserve">Starostwo Powiatowe </w:t>
            <w:br w:type="textWrapping"/>
            <w:t xml:space="preserve">we Włoszczowie</w:t>
            <w:br w:type="textWrapping"/>
            <w:t xml:space="preserve">ul. Wiśniowa 10</w:t>
            <w:br w:type="textWrapping"/>
            <w:t xml:space="preserve">29-100 Włoszczowa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9">
          <w:pPr>
            <w:widowControl w:val="0"/>
            <w:spacing w:line="259.00008" w:lineRule="auto"/>
            <w:rPr/>
          </w:pPr>
          <w:r w:rsidDel="00000000" w:rsidR="00000000" w:rsidRPr="00000000">
            <w:rPr>
              <w:sz w:val="20"/>
              <w:szCs w:val="20"/>
              <w:rtl w:val="0"/>
            </w:rPr>
            <w:br w:type="textWrapping"/>
            <w:t xml:space="preserve">tel.:</w:t>
            <w:tab/>
            <w:t xml:space="preserve">41 39 44 950</w:t>
            <w:br w:type="textWrapping"/>
            <w:t xml:space="preserve">fax:</w:t>
            <w:tab/>
            <w:t xml:space="preserve">41 39 44 965</w:t>
            <w:br w:type="textWrapping"/>
            <w:t xml:space="preserve">e-mail: sekretariat@powiat-wloszczowa.pl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A">
          <w:pPr>
            <w:widowControl w:val="0"/>
            <w:spacing w:after="0" w:line="240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br w:type="textWrapping"/>
          </w:r>
        </w:p>
        <w:p w:rsidR="00000000" w:rsidDel="00000000" w:rsidP="00000000" w:rsidRDefault="00000000" w:rsidRPr="00000000" w14:paraId="0000004B">
          <w:pPr>
            <w:widowControl w:val="0"/>
            <w:spacing w:after="0" w:line="240" w:lineRule="auto"/>
            <w:rPr/>
          </w:pPr>
          <w:r w:rsidDel="00000000" w:rsidR="00000000" w:rsidRPr="00000000">
            <w:rPr>
              <w:sz w:val="20"/>
              <w:szCs w:val="20"/>
              <w:rtl w:val="0"/>
            </w:rPr>
            <w:t xml:space="preserve">REGON Powiatu: 2910 09403</w:t>
            <w:br w:type="textWrapping"/>
            <w:t xml:space="preserve">NIP Powiatu: 609 00 72 293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st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4472c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tabs>
        <w:tab w:val="center" w:pos="4530"/>
        <w:tab w:val="right" w:pos="9072"/>
        <w:tab w:val="left" w:pos="5025"/>
      </w:tabs>
      <w:spacing w:after="0" w:line="240" w:lineRule="auto"/>
      <w:rPr/>
    </w:pPr>
    <w:r w:rsidDel="00000000" w:rsidR="00000000" w:rsidRPr="00000000">
      <w:rPr>
        <w:rtl w:val="0"/>
      </w:rPr>
    </w:r>
  </w:p>
  <w:tbl>
    <w:tblPr>
      <w:tblStyle w:val="Table1"/>
      <w:tblW w:w="903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290"/>
      <w:gridCol w:w="7740"/>
      <w:tblGridChange w:id="0">
        <w:tblGrid>
          <w:gridCol w:w="1290"/>
          <w:gridCol w:w="7740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4">
          <w:pPr>
            <w:tabs>
              <w:tab w:val="center" w:pos="4530"/>
              <w:tab w:val="right" w:pos="9072"/>
              <w:tab w:val="left" w:pos="5025"/>
            </w:tabs>
            <w:spacing w:after="0" w:line="240" w:lineRule="auto"/>
            <w:rPr/>
          </w:pPr>
          <w:r w:rsidDel="00000000" w:rsidR="00000000" w:rsidRPr="00000000">
            <w:rPr/>
            <w:drawing>
              <wp:inline distB="0" distT="0" distL="0" distR="0">
                <wp:extent cx="648479" cy="703600"/>
                <wp:effectExtent b="0" l="0" r="0" t="0"/>
                <wp:docPr id="28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479" cy="703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5">
          <w:pPr>
            <w:tabs>
              <w:tab w:val="center" w:pos="4530"/>
              <w:tab w:val="right" w:pos="9072"/>
              <w:tab w:val="left" w:pos="5025"/>
            </w:tabs>
            <w:spacing w:line="259.20000000000005" w:lineRule="auto"/>
            <w:jc w:val="center"/>
            <w:rPr/>
          </w:pPr>
          <w:r w:rsidDel="00000000" w:rsidR="00000000" w:rsidRPr="00000000">
            <w:rPr>
              <w:sz w:val="26"/>
              <w:szCs w:val="26"/>
              <w:rtl w:val="0"/>
            </w:rPr>
            <w:t xml:space="preserve">Starostwo Powiatowe we Włoszczowie</w:t>
            <w:br w:type="textWrapping"/>
          </w:r>
          <w:r w:rsidDel="00000000" w:rsidR="00000000" w:rsidRPr="00000000">
            <w:rPr>
              <w:rtl w:val="0"/>
            </w:rPr>
            <w:t xml:space="preserve">ul. Wiśniowa 10, 29-100 Włoszczowa</w:t>
            <w:br w:type="textWrapping"/>
            <w:t xml:space="preserve">tel. 41 39 44 950, fax 41 39 44 965</w:t>
          </w:r>
        </w:p>
      </w:tc>
    </w:tr>
  </w:tbl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27277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827277"/>
  </w:style>
  <w:style w:type="paragraph" w:styleId="Stopka">
    <w:name w:val="footer"/>
    <w:basedOn w:val="Normalny"/>
    <w:link w:val="StopkaZnak"/>
    <w:uiPriority w:val="99"/>
    <w:unhideWhenUsed w:val="1"/>
    <w:rsid w:val="0082727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827277"/>
  </w:style>
  <w:style w:type="paragraph" w:styleId="NormalnyWeb">
    <w:name w:val="Normal (Web)"/>
    <w:basedOn w:val="Normalny"/>
    <w:uiPriority w:val="99"/>
    <w:semiHidden w:val="1"/>
    <w:unhideWhenUsed w:val="1"/>
    <w:rsid w:val="0082727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 w:val="1"/>
    <w:rsid w:val="00827277"/>
    <w:rPr>
      <w:b w:val="1"/>
      <w:bCs w:val="1"/>
    </w:rPr>
  </w:style>
  <w:style w:type="character" w:styleId="Bodytext2Exact" w:customStyle="1">
    <w:name w:val="Body text (2) Exact"/>
    <w:basedOn w:val="Domylnaczcionkaakapitu"/>
    <w:rsid w:val="00827277"/>
    <w:rPr>
      <w:rFonts w:ascii="Cambria" w:cs="Cambria" w:eastAsia="Cambria" w:hAnsi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styleId="Bodytext3" w:customStyle="1">
    <w:name w:val="Body text (3)_"/>
    <w:basedOn w:val="Domylnaczcionkaakapitu"/>
    <w:link w:val="Bodytext30"/>
    <w:rsid w:val="00827277"/>
    <w:rPr>
      <w:rFonts w:ascii="Cambria" w:cs="Cambria" w:eastAsia="Cambria" w:hAnsi="Cambria"/>
      <w:shd w:color="auto" w:fill="ffffff" w:val="clear"/>
    </w:rPr>
  </w:style>
  <w:style w:type="character" w:styleId="Heading2" w:customStyle="1">
    <w:name w:val="Heading #2_"/>
    <w:basedOn w:val="Domylnaczcionkaakapitu"/>
    <w:link w:val="Heading20"/>
    <w:rsid w:val="00827277"/>
    <w:rPr>
      <w:rFonts w:ascii="Cambria" w:cs="Cambria" w:eastAsia="Cambria" w:hAnsi="Cambria"/>
      <w:b w:val="1"/>
      <w:bCs w:val="1"/>
      <w:sz w:val="24"/>
      <w:szCs w:val="24"/>
      <w:shd w:color="auto" w:fill="ffffff" w:val="clear"/>
    </w:rPr>
  </w:style>
  <w:style w:type="character" w:styleId="Bodytext2" w:customStyle="1">
    <w:name w:val="Body text (2)_"/>
    <w:basedOn w:val="Domylnaczcionkaakapitu"/>
    <w:link w:val="Bodytext20"/>
    <w:rsid w:val="00827277"/>
    <w:rPr>
      <w:rFonts w:ascii="Cambria" w:cs="Cambria" w:eastAsia="Cambria" w:hAnsi="Cambria"/>
      <w:sz w:val="24"/>
      <w:szCs w:val="24"/>
      <w:shd w:color="auto" w:fill="ffffff" w:val="clear"/>
    </w:rPr>
  </w:style>
  <w:style w:type="character" w:styleId="Bodytext4" w:customStyle="1">
    <w:name w:val="Body text (4)_"/>
    <w:basedOn w:val="Domylnaczcionkaakapitu"/>
    <w:link w:val="Bodytext40"/>
    <w:rsid w:val="00827277"/>
    <w:rPr>
      <w:rFonts w:ascii="Cambria" w:cs="Cambria" w:eastAsia="Cambria" w:hAnsi="Cambria"/>
      <w:b w:val="1"/>
      <w:bCs w:val="1"/>
      <w:i w:val="1"/>
      <w:iCs w:val="1"/>
      <w:sz w:val="24"/>
      <w:szCs w:val="24"/>
      <w:shd w:color="auto" w:fill="ffffff" w:val="clear"/>
    </w:rPr>
  </w:style>
  <w:style w:type="paragraph" w:styleId="Bodytext20" w:customStyle="1">
    <w:name w:val="Body text (2)"/>
    <w:basedOn w:val="Normalny"/>
    <w:link w:val="Bodytext2"/>
    <w:rsid w:val="00827277"/>
    <w:pPr>
      <w:widowControl w:val="0"/>
      <w:shd w:color="auto" w:fill="ffffff" w:val="clear"/>
      <w:spacing w:after="0" w:before="420" w:line="278" w:lineRule="exact"/>
      <w:ind w:hanging="480"/>
      <w:jc w:val="both"/>
    </w:pPr>
    <w:rPr>
      <w:rFonts w:ascii="Cambria" w:cs="Cambria" w:eastAsia="Cambria" w:hAnsi="Cambria"/>
      <w:sz w:val="24"/>
      <w:szCs w:val="24"/>
    </w:rPr>
  </w:style>
  <w:style w:type="paragraph" w:styleId="Bodytext30" w:customStyle="1">
    <w:name w:val="Body text (3)"/>
    <w:basedOn w:val="Normalny"/>
    <w:link w:val="Bodytext3"/>
    <w:rsid w:val="00827277"/>
    <w:pPr>
      <w:widowControl w:val="0"/>
      <w:shd w:color="auto" w:fill="ffffff" w:val="clear"/>
      <w:spacing w:after="420" w:before="60" w:line="254" w:lineRule="exact"/>
      <w:ind w:hanging="340"/>
      <w:jc w:val="center"/>
    </w:pPr>
    <w:rPr>
      <w:rFonts w:ascii="Cambria" w:cs="Cambria" w:eastAsia="Cambria" w:hAnsi="Cambria"/>
    </w:rPr>
  </w:style>
  <w:style w:type="paragraph" w:styleId="Heading20" w:customStyle="1">
    <w:name w:val="Heading #2"/>
    <w:basedOn w:val="Normalny"/>
    <w:link w:val="Heading2"/>
    <w:rsid w:val="00827277"/>
    <w:pPr>
      <w:widowControl w:val="0"/>
      <w:shd w:color="auto" w:fill="ffffff" w:val="clear"/>
      <w:spacing w:after="420" w:before="900" w:line="422" w:lineRule="exact"/>
      <w:ind w:hanging="400"/>
      <w:outlineLvl w:val="1"/>
    </w:pPr>
    <w:rPr>
      <w:rFonts w:ascii="Cambria" w:cs="Cambria" w:eastAsia="Cambria" w:hAnsi="Cambria"/>
      <w:b w:val="1"/>
      <w:bCs w:val="1"/>
      <w:sz w:val="24"/>
      <w:szCs w:val="24"/>
    </w:rPr>
  </w:style>
  <w:style w:type="paragraph" w:styleId="Bodytext40" w:customStyle="1">
    <w:name w:val="Body text (4)"/>
    <w:basedOn w:val="Normalny"/>
    <w:link w:val="Bodytext4"/>
    <w:rsid w:val="00827277"/>
    <w:pPr>
      <w:widowControl w:val="0"/>
      <w:shd w:color="auto" w:fill="ffffff" w:val="clear"/>
      <w:spacing w:after="420" w:line="278" w:lineRule="exact"/>
      <w:jc w:val="both"/>
    </w:pPr>
    <w:rPr>
      <w:rFonts w:ascii="Cambria" w:cs="Cambria" w:eastAsia="Cambria" w:hAnsi="Cambria"/>
      <w:b w:val="1"/>
      <w:bCs w:val="1"/>
      <w:i w:val="1"/>
      <w:iCs w:val="1"/>
      <w:sz w:val="24"/>
      <w:szCs w:val="24"/>
    </w:rPr>
  </w:style>
  <w:style w:type="paragraph" w:styleId="Akapitzlist">
    <w:name w:val="List Paragraph"/>
    <w:basedOn w:val="Normalny"/>
    <w:qFormat w:val="1"/>
    <w:rsid w:val="00827277"/>
    <w:pPr>
      <w:ind w:left="720"/>
      <w:contextualSpacing w:val="1"/>
    </w:pPr>
  </w:style>
  <w:style w:type="character" w:styleId="Bodytext2BoldItalic" w:customStyle="1">
    <w:name w:val="Body text (2) + Bold;Italic"/>
    <w:basedOn w:val="Bodytext2"/>
    <w:rsid w:val="00827277"/>
    <w:rPr>
      <w:rFonts w:ascii="Cambria" w:cs="Cambria" w:eastAsia="Cambria" w:hAnsi="Cambria"/>
      <w:b w:val="1"/>
      <w:bCs w:val="1"/>
      <w:i w:val="1"/>
      <w:iCs w:val="1"/>
      <w:smallCaps w:val="0"/>
      <w:strike w:val="0"/>
      <w:color w:val="000000"/>
      <w:spacing w:val="0"/>
      <w:w w:val="100"/>
      <w:position w:val="0"/>
      <w:sz w:val="24"/>
      <w:szCs w:val="24"/>
      <w:u w:val="none"/>
      <w:shd w:color="auto" w:fill="ffffff" w:val="clear"/>
      <w:lang w:bidi="pl-PL" w:eastAsia="pl-PL" w:val="pl-PL"/>
    </w:rPr>
  </w:style>
  <w:style w:type="character" w:styleId="Bodytext2Bold" w:customStyle="1">
    <w:name w:val="Body text (2) + Bold"/>
    <w:basedOn w:val="Bodytext2"/>
    <w:rsid w:val="00827277"/>
    <w:rPr>
      <w:rFonts w:ascii="Cambria" w:cs="Cambria" w:eastAsia="Cambria" w:hAnsi="Cambria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color="auto" w:fill="ffffff" w:val="clear"/>
      <w:lang w:bidi="pl-PL" w:eastAsia="pl-PL" w:val="pl-PL"/>
    </w:rPr>
  </w:style>
  <w:style w:type="character" w:styleId="Hipercze">
    <w:name w:val="Hyperlink"/>
    <w:basedOn w:val="Domylnaczcionkaakapitu"/>
    <w:rsid w:val="00827277"/>
    <w:rPr>
      <w:color w:val="0066cc"/>
      <w:u w:val="single"/>
    </w:rPr>
  </w:style>
  <w:style w:type="character" w:styleId="Bodytext5NotBold" w:customStyle="1">
    <w:name w:val="Body text (5) + Not Bold"/>
    <w:basedOn w:val="Domylnaczcionkaakapitu"/>
    <w:rsid w:val="00827277"/>
    <w:rPr>
      <w:rFonts w:ascii="Cambria" w:cs="Cambria" w:eastAsia="Cambria" w:hAnsi="Cambria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bidi="pl-PL" w:eastAsia="pl-PL" w:val="pl-PL"/>
    </w:rPr>
  </w:style>
  <w:style w:type="character" w:styleId="Bodytext5" w:customStyle="1">
    <w:name w:val="Body text (5)"/>
    <w:basedOn w:val="Domylnaczcionkaakapitu"/>
    <w:rsid w:val="00827277"/>
    <w:rPr>
      <w:rFonts w:ascii="Cambria" w:cs="Cambria" w:eastAsia="Cambria" w:hAnsi="Cambria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bidi="pl-PL" w:eastAsia="pl-PL" w:val="pl-PL"/>
    </w:rPr>
  </w:style>
  <w:style w:type="paragraph" w:styleId="Default" w:customStyle="1">
    <w:name w:val="Default"/>
    <w:rsid w:val="00287F81"/>
    <w:pPr>
      <w:autoSpaceDE w:val="0"/>
      <w:autoSpaceDN w:val="0"/>
      <w:adjustRightInd w:val="0"/>
      <w:spacing w:after="0" w:line="240" w:lineRule="auto"/>
    </w:pPr>
    <w:rPr>
      <w:rFonts w:ascii="Bookman Old Style" w:cs="Bookman Old Style" w:hAnsi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606B9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606B9D"/>
    <w:rPr>
      <w:rFonts w:ascii="Segoe UI" w:cs="Segoe UI" w:hAnsi="Segoe UI"/>
      <w:sz w:val="18"/>
      <w:szCs w:val="18"/>
    </w:rPr>
  </w:style>
  <w:style w:type="paragraph" w:styleId="Bezodstpw">
    <w:name w:val="No Spacing"/>
    <w:uiPriority w:val="1"/>
    <w:qFormat w:val="1"/>
    <w:rsid w:val="009533BF"/>
    <w:pPr>
      <w:spacing w:after="0" w:line="240" w:lineRule="auto"/>
    </w:pPr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fMwyTgNid5e8PQAsTzPXtwNcnw==">AMUW2mVBU+XHtm7pCqfHDLaX2Oqf2Sj9iV1IpVFfm6N97Y878Gy+aYfsAz8cZOucM8lVNBG+pXp1rTYzSQCFkypP0niq3U9LxCQM98d8r/5SUFHhsW1d6Tk8zDIqy8gKnfNfX/Q2h0qM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2020-06-17T12:14:00Z</dcterms:created>
  <dc:creator>Mariusz Wiśniewski</dc:creator>
</cp:coreProperties>
</file>