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BA" w:rsidRDefault="00ED68BA" w:rsidP="00ED6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56325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>/21</w:t>
      </w:r>
    </w:p>
    <w:p w:rsidR="00ED68BA" w:rsidRDefault="00ED68BA" w:rsidP="00ED6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WŁOSZCZOWSKIEGO</w:t>
      </w:r>
    </w:p>
    <w:p w:rsidR="00ED68BA" w:rsidRDefault="00ED68BA" w:rsidP="00ED6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56325">
        <w:rPr>
          <w:rFonts w:ascii="Times New Roman" w:hAnsi="Times New Roman" w:cs="Times New Roman"/>
          <w:b/>
          <w:sz w:val="24"/>
          <w:szCs w:val="24"/>
        </w:rPr>
        <w:t>29 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:rsidR="00ED68BA" w:rsidRDefault="00ED68BA" w:rsidP="00ED6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A" w:rsidRDefault="00ED68BA" w:rsidP="00ED68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udzielenia pełnomocnictwa dyrektorowi Zespołu Szkół Nr 2 im. Hetmana Stefana Czarnieckiego we Włoszczowie</w:t>
      </w:r>
    </w:p>
    <w:p w:rsidR="00ED68BA" w:rsidRDefault="00ED68BA" w:rsidP="00ED68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8BA" w:rsidRPr="003865A1" w:rsidRDefault="00ED68BA" w:rsidP="00ED6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33 i art. 48 ust. 2 ustawy z dnia 5 czerwca 1998 r. – o samorządzie powiatowym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Dz. U. z 2020 r. poz. 920), a także w związku z § 2 uchwały Nr 61/07 Zarządu Powiatu Włoszczowskiego z dnia 20 sierpnia 2007 r. – w sprawie udzielania pełnomocnictwa Dyrektorowi Zespołu Szkół Ponadgimnazjalnych Nr 2 we Włoszczowie do kierowania jednostką organizacyjną powiatu – </w:t>
      </w:r>
      <w:r w:rsidRPr="003865A1">
        <w:rPr>
          <w:rFonts w:ascii="Times New Roman" w:hAnsi="Times New Roman" w:cs="Times New Roman"/>
          <w:sz w:val="24"/>
          <w:szCs w:val="24"/>
        </w:rPr>
        <w:t xml:space="preserve">Zarząd Powiatu Włoszczowskiego uchwala, co następuje: </w:t>
      </w:r>
    </w:p>
    <w:p w:rsidR="00ED68BA" w:rsidRDefault="00ED68BA" w:rsidP="00ED68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8BA" w:rsidRPr="003865A1" w:rsidRDefault="00ED68BA" w:rsidP="00ED68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D7C"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Udziela się pełnomocnictwa Markowi </w:t>
      </w:r>
      <w:proofErr w:type="spellStart"/>
      <w:r>
        <w:rPr>
          <w:rFonts w:ascii="Times New Roman" w:hAnsi="Times New Roman" w:cs="Times New Roman"/>
          <w:sz w:val="24"/>
          <w:szCs w:val="24"/>
        </w:rPr>
        <w:t>Ledwochowi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dyrektorowi Zespołu Szkół Nr 2 im. Hetmana Stefana Czarnieckiego we Włoszczowie, upoważniającego do złożenia </w:t>
      </w:r>
      <w:r w:rsidR="0043071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i negocjowania wniosku, dotyczącego projektu pn</w:t>
      </w:r>
      <w:r w:rsidRPr="003865A1">
        <w:rPr>
          <w:rFonts w:ascii="Times New Roman" w:hAnsi="Times New Roman" w:cs="Times New Roman"/>
          <w:sz w:val="24"/>
          <w:szCs w:val="24"/>
        </w:rPr>
        <w:t xml:space="preserve">. </w:t>
      </w:r>
      <w:r w:rsidRPr="00C429D9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C429D9">
        <w:rPr>
          <w:rFonts w:ascii="Times New Roman" w:hAnsi="Times New Roman" w:cs="Times New Roman"/>
          <w:i/>
          <w:sz w:val="24"/>
          <w:szCs w:val="24"/>
        </w:rPr>
        <w:t>Enter</w:t>
      </w:r>
      <w:proofErr w:type="spellEnd"/>
      <w:r w:rsidRPr="00C429D9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C429D9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Pr="00C429D9">
        <w:rPr>
          <w:rFonts w:ascii="Times New Roman" w:hAnsi="Times New Roman" w:cs="Times New Roman"/>
          <w:i/>
          <w:sz w:val="24"/>
          <w:szCs w:val="24"/>
        </w:rPr>
        <w:t>”</w:t>
      </w:r>
      <w:r w:rsidRPr="003865A1">
        <w:rPr>
          <w:rFonts w:ascii="Times New Roman" w:hAnsi="Times New Roman" w:cs="Times New Roman"/>
          <w:sz w:val="24"/>
          <w:szCs w:val="24"/>
        </w:rPr>
        <w:t>, będącego częścią Programu „Erasmus +”.</w:t>
      </w:r>
    </w:p>
    <w:p w:rsidR="00ED68BA" w:rsidRDefault="00ED68BA" w:rsidP="00ED6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powierza się Staroście Włoszczowskiemu i Dyrektorowi Zespołu Szkół Nr 2 im. Hetmana Stefana Czarnieckiego we Włoszczowie.</w:t>
      </w:r>
    </w:p>
    <w:p w:rsidR="00ED68BA" w:rsidRDefault="00ED68BA" w:rsidP="00ED6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ED68BA" w:rsidRDefault="00ED68BA" w:rsidP="00ED6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71C" w:rsidRDefault="0043071C" w:rsidP="00ED6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Czechowski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Przewodniczący Zarządu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ED68BA" w:rsidRDefault="00ED68BA" w:rsidP="00ED68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Karpiński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Wicestarosta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……………………….</w:t>
      </w:r>
    </w:p>
    <w:p w:rsidR="00ED68BA" w:rsidRDefault="00ED68BA" w:rsidP="00ED68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68BA" w:rsidRPr="00591079" w:rsidRDefault="00ED68BA" w:rsidP="00ED68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Gusta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Członek Zarządu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ED68BA" w:rsidRDefault="00ED68BA" w:rsidP="00ED6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Pr="00E14187" w:rsidRDefault="00ED68BA" w:rsidP="00ED68B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Pacanowski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Członek Zarządu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ED68BA" w:rsidRPr="008D44E3" w:rsidRDefault="00ED68BA" w:rsidP="00ED68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325" w:rsidRDefault="00356325" w:rsidP="00ED68BA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ED68BA" w:rsidRDefault="00ED68BA" w:rsidP="00ED68BA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Zespół Szkół Nr 2 im. Hetmana Stefana Czarnieckiego we Włoszczowie wystąpił o udzielenie pełnomocnictwa dla dyrektora, w związku z realizacją projektu pn. </w:t>
      </w:r>
      <w:r w:rsidRPr="00C429D9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C429D9">
        <w:rPr>
          <w:rFonts w:ascii="Times New Roman" w:hAnsi="Times New Roman" w:cs="Times New Roman"/>
          <w:i/>
          <w:sz w:val="24"/>
          <w:szCs w:val="24"/>
        </w:rPr>
        <w:t>Enter</w:t>
      </w:r>
      <w:proofErr w:type="spellEnd"/>
      <w:r w:rsidRPr="00C429D9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C429D9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Pr="00C429D9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będącego częścią Programu „Erasmus +”.</w:t>
      </w: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Projekt polega na zorganizowaniu zagranicznych staży zawodowych dla 48 uczniów Technikum Nr 1, kształcących się w zawodach: technik ekonomista, technik rachunkowości i technik informatyk, którzy odbędą 3-tygodniową praktykę w Dublinie w Centrum Szkoleń Zawodowych w następujących terminach: I tura – 30.05.2022-18.06.2022 oraz II tura – 29.05.2023-18.06.2023. Partnerami projektu są ze strony polskiej Technikum Nr 1 w Zespole Szkół Nr 2 im. Hetmana Stefana Czarnieckiego we Włoszczowie (partner wysyłający) oraz ze strony brytyjskiej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TravelEdventures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71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Dublinie (partner przyjmujący). </w:t>
      </w:r>
    </w:p>
    <w:p w:rsidR="00ED68BA" w:rsidRDefault="00ED68BA" w:rsidP="00ED68BA">
      <w:pPr>
        <w:pStyle w:val="Akapitzlist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Główne cele w/w projektu to: podniesienie jakości i atrakcyjności kształcenia zawodowego; rozszerzanie współpracy międzynarodowej w zakresie wdrażania dobrych praktyk; zdobycie praktycznych umiejętności zawodowych na poziomie europejskim; poprawa kompetencji społecznych i organizacyjnych; wykorzystanie najnowszych technologii informacyjno-komunikacyjnych w procesie kształcenia; doskonalenie języka angielskiego w aspekcie zawodowym; zwiększenie mobilności uczniów oraz ich nauczycieli; kształtowanie tolerancji wobec odmienności kulturowej, etnicznej i religijnej; zwiększenie szans zatrudnienia na europejskim rynku pracy. </w:t>
      </w: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Koszt projektu wynosi 80 000 euro (słownie: osiemdziesiąt tysięcy euro). Środki te będą w całości pochodziły z funduszy pozyskanych z zewnątrz, przy czym 80% tej kwoty zostanie przekazane po podpisaniu umowy, a pozostałe 20%, będące tymczasowym wkładem własnym – podlega zwrotowi po przekazaniu i przyjęciu raportu końcowego.</w:t>
      </w: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8BA" w:rsidRDefault="00ED68BA" w:rsidP="00ED68B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AA0" w:rsidRDefault="00C10AA0"/>
    <w:sectPr w:rsidR="00C1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6502"/>
    <w:multiLevelType w:val="hybridMultilevel"/>
    <w:tmpl w:val="B5505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BA"/>
    <w:rsid w:val="00356325"/>
    <w:rsid w:val="0043071C"/>
    <w:rsid w:val="00C10AA0"/>
    <w:rsid w:val="00ED68BA"/>
    <w:rsid w:val="00F3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0FD4-42F4-4379-8696-BC5C0F93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8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Jakubowska</dc:creator>
  <cp:keywords/>
  <dc:description/>
  <cp:lastModifiedBy>Aldona Jakubowska</cp:lastModifiedBy>
  <cp:revision>5</cp:revision>
  <cp:lastPrinted>2021-04-29T05:50:00Z</cp:lastPrinted>
  <dcterms:created xsi:type="dcterms:W3CDTF">2021-04-27T12:16:00Z</dcterms:created>
  <dcterms:modified xsi:type="dcterms:W3CDTF">2021-04-29T05:51:00Z</dcterms:modified>
</cp:coreProperties>
</file>