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left="6379" w:right="4"/>
        <w:spacing w:before="67"/>
        <w:jc w:val="right"/>
        <w:rPr>
          <w:sz w:val="20"/>
          <w:szCs w:val="20"/>
          <w:lang w:val="pl-pl"/>
        </w:rPr>
      </w:pPr>
      <w:r/>
      <w:bookmarkStart w:id="0" w:name="_GoBack"/>
      <w:bookmarkEnd w:id="0"/>
      <w:r/>
      <w:r>
        <w:rPr>
          <w:sz w:val="20"/>
          <w:szCs w:val="20"/>
          <w:lang w:val="pl-pl"/>
        </w:rPr>
        <w:t xml:space="preserve">       Załącznik nr 10</w:t>
      </w:r>
      <w:r>
        <w:rPr>
          <w:sz w:val="20"/>
          <w:szCs w:val="20"/>
          <w:lang w:val="pl-pl"/>
        </w:rPr>
        <w:br w:type="textWrapping"/>
        <w:t xml:space="preserve">do Regulaminu naboru </w:t>
      </w:r>
      <w:r>
        <w:rPr>
          <w:sz w:val="20"/>
          <w:szCs w:val="20"/>
          <w:lang w:val="pl-pl"/>
        </w:rPr>
        <w:br w:type="textWrapping"/>
        <w:t>na wolne stanowisko pracy</w:t>
      </w:r>
      <w:r>
        <w:rPr>
          <w:sz w:val="20"/>
          <w:szCs w:val="20"/>
          <w:lang w:val="pl-pl"/>
        </w:rPr>
        <w:br w:type="textWrapping"/>
        <w:t xml:space="preserve">w Powiatowym Centrum </w:t>
      </w:r>
      <w:r>
        <w:rPr>
          <w:sz w:val="20"/>
          <w:szCs w:val="20"/>
          <w:lang w:val="pl-pl"/>
        </w:rPr>
        <w:t>Kulturalno</w:t>
      </w:r>
      <w:r>
        <w:rPr>
          <w:sz w:val="20"/>
          <w:szCs w:val="20"/>
          <w:lang w:val="pl-pl"/>
        </w:rPr>
        <w:t xml:space="preserve"> - Rekreacyjnym</w:t>
      </w:r>
      <w:r>
        <w:rPr>
          <w:sz w:val="20"/>
          <w:szCs w:val="20"/>
          <w:lang w:val="pl-pl"/>
        </w:rPr>
        <w:br w:type="textWrapping"/>
        <w:t>we Włoszczowie</w:t>
      </w:r>
      <w:r>
        <w:rPr>
          <w:sz w:val="20"/>
          <w:szCs w:val="20"/>
          <w:lang w:val="pl-pl"/>
        </w:rPr>
      </w:r>
    </w:p>
    <w:p>
      <w:pPr>
        <w:pStyle w:val="para2"/>
        <w:spacing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spacing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1"/>
        <w:ind w:left="0" w:right="0"/>
        <w:spacing w:before="2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INFORMACJA O WYNIKACH NABORU</w:t>
      </w:r>
    </w:p>
    <w:p>
      <w:pPr>
        <w:pStyle w:val="para2"/>
        <w:ind w:right="4"/>
        <w:spacing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Powiatowym Centrum Kulturalno - Rekreacyjnym we Włoszczowie </w:t>
      </w:r>
    </w:p>
    <w:p>
      <w:pPr>
        <w:pStyle w:val="para2"/>
        <w:ind w:right="4"/>
        <w:spacing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Koniecpolska 42</w:t>
      </w:r>
    </w:p>
    <w:p>
      <w:pPr>
        <w:pStyle w:val="para2"/>
        <w:ind w:right="145"/>
        <w:spacing w:before="6" w:line="48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wolne stanowisko urzędnicze</w:t>
      </w:r>
    </w:p>
    <w:p>
      <w:pPr>
        <w:pStyle w:val="para1"/>
        <w:ind w:left="0" w:right="4"/>
        <w:spacing w:befor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Główny księgowy </w:t>
      </w:r>
    </w:p>
    <w:p>
      <w:pPr>
        <w:pStyle w:val="para1"/>
        <w:ind w:left="0" w:right="4"/>
        <w:spacing w:before="0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(nazwa stanowiska pracy)</w:t>
      </w:r>
    </w:p>
    <w:p>
      <w:pPr>
        <w:pStyle w:val="para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para2"/>
        <w:spacing w:before="1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para2"/>
        <w:ind w:right="4" w:firstLine="705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 Powiatowego Centrum Kulturalno – Rekreacyjnego we Włoszczowie informuje, że w wyniku zakończenia procedury naboru na wyżej wymienione stanowisko został wybrany/a:</w:t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ind w:right="4"/>
        <w:spacing/>
        <w:jc w:val="center"/>
        <w:tabs defTabSz="708">
          <w:tab w:val="left" w:pos="9072" w:leader="none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pani Ilona Jackiewicz - Struska</w:t>
      </w:r>
    </w:p>
    <w:p>
      <w:pPr>
        <w:pStyle w:val="para2"/>
        <w:ind w:right="4"/>
        <w:spacing/>
        <w:jc w:val="center"/>
        <w:tabs defTabSz="708">
          <w:tab w:val="left" w:pos="9072" w:leader="none"/>
        </w:tabs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(imię i nazwisko)</w:t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Uzasadnienie dokonanego wyboru:</w:t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ogłoszenie o naborze na wolne stanowisko pracy Głównego księgowego w PCK-R we Włoszczowie odpowiedziały trzy kandydatki. Ich dokumenty aplikacyjne spełniały wymogi formalne, więc panie zostały zaproszone na rozmowę kwalifikacyjną. </w:t>
      </w:r>
    </w:p>
    <w:p>
      <w:pPr>
        <w:pStyle w:val="para2"/>
        <w:ind w:right="4"/>
        <w:spacing/>
        <w:jc w:val="both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 Ilona Jackiewicz – Struska jako jedyna odpowiedziała na zaproszenie i pojawiła się na rozmowie. Komisja rekrutacyjna uznała, że kandydatka posiada wiedzę i umiejętności niezbędne do pracy na w/w stanowisku. W związku z powyższym pani Ilona Jackiewicz – Struska zostanie zatrudniona jako Główny księgowy w PCK-R we Włoszczowie.</w:t>
      </w:r>
    </w:p>
    <w:p>
      <w:pPr>
        <w:pStyle w:val="para2"/>
        <w:spacing w:before="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widowControl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widowControl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spacing w:before="2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Włoszczowa, dnia 24.08.2022 r.</w:t>
      </w:r>
    </w:p>
    <w:p>
      <w:pPr>
        <w:pStyle w:val="para2"/>
        <w:spacing w:before="1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spacing w:before="1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ara2"/>
        <w:ind w:right="4" w:firstLine="705"/>
        <w:spacing/>
        <w:jc w:val="right"/>
        <w:tabs defTabSz="708">
          <w:tab w:val="left" w:pos="9072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Dyrektor Powiatowego Centrum </w:t>
        <w:br w:type="textWrapping"/>
        <w:t>Kulturalno – Rekreacyjnego we Włoszczowie</w:t>
        <w:br w:type="textWrapping"/>
        <w:t>/-/ mgr Teresa Chudy</w:t>
      </w:r>
    </w:p>
    <w:p>
      <w:pPr>
        <w:pStyle w:val="para2"/>
        <w:ind w:left="5040"/>
        <w:spacing w:before="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>
      <w:pPr>
        <w:ind w:left="5040"/>
        <w:spacing w:before="2"/>
        <w:rPr>
          <w:i/>
          <w:lang w:val="pl-pl"/>
        </w:rPr>
      </w:pPr>
      <w:r>
        <w:rPr>
          <w:i/>
          <w:lang w:val="pl-pl"/>
        </w:rPr>
        <w:t>(data, podpis osoby upoważnionej)</w:t>
      </w:r>
    </w:p>
    <w:p>
      <w:pPr>
        <w:spacing w:before="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spacing w:before="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7"/>
      <w:tmLastPosIdx w:val="76"/>
    </w:tmLastPosCaret>
    <w:tmLastPosAnchor>
      <w:tmLastPosPgfIdx w:val="0"/>
      <w:tmLastPosIdx w:val="0"/>
    </w:tmLastPosAnchor>
    <w:tmLastPosTblRect w:left="0" w:top="0" w:right="0" w:bottom="0"/>
  </w:tmLastPos>
  <w:tmAppRevision w:date="166143459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en-us"/>
    </w:rPr>
  </w:style>
  <w:style w:type="paragraph" w:styleId="para1">
    <w:name w:val="heading 4"/>
    <w:qFormat/>
    <w:basedOn w:val="para0"/>
    <w:pPr>
      <w:ind w:left="767" w:right="868"/>
      <w:spacing w:before="1"/>
      <w:jc w:val="center"/>
      <w:outlineLvl w:val="3"/>
    </w:pPr>
    <w:rPr>
      <w:b/>
      <w:bCs/>
    </w:rPr>
  </w:style>
  <w:style w:type="paragraph" w:styleId="para2">
    <w:name w:val="Body Text"/>
    <w:qFormat/>
    <w:basedOn w:val="para0"/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bCs/>
      <w:lang w:val="en-us"/>
    </w:rPr>
  </w:style>
  <w:style w:type="character" w:styleId="char2" w:customStyle="1">
    <w:name w:val="Tekst podstawowy Znak"/>
    <w:basedOn w:val="char0"/>
    <w:rPr>
      <w:rFonts w:ascii="Times New Roman" w:hAnsi="Times New Roman" w:eastAsia="Times New Roman" w:cs="Times New Roman"/>
      <w:lang w:val="en-us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en-us"/>
    </w:rPr>
  </w:style>
  <w:style w:type="paragraph" w:styleId="para1">
    <w:name w:val="heading 4"/>
    <w:qFormat/>
    <w:basedOn w:val="para0"/>
    <w:pPr>
      <w:ind w:left="767" w:right="868"/>
      <w:spacing w:before="1"/>
      <w:jc w:val="center"/>
      <w:outlineLvl w:val="3"/>
    </w:pPr>
    <w:rPr>
      <w:b/>
      <w:bCs/>
    </w:rPr>
  </w:style>
  <w:style w:type="paragraph" w:styleId="para2">
    <w:name w:val="Body Text"/>
    <w:qFormat/>
    <w:basedOn w:val="para0"/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bCs/>
      <w:lang w:val="en-us"/>
    </w:rPr>
  </w:style>
  <w:style w:type="character" w:styleId="char2" w:customStyle="1">
    <w:name w:val="Tekst podstawowy Znak"/>
    <w:basedOn w:val="char0"/>
    <w:rPr>
      <w:rFonts w:ascii="Times New Roman" w:hAnsi="Times New Roman" w:eastAsia="Times New Roman" w:cs="Times New Roman"/>
      <w:lang w:val="en-us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3</cp:revision>
  <cp:lastPrinted>2022-08-25T13:11:00Z</cp:lastPrinted>
  <dcterms:created xsi:type="dcterms:W3CDTF">2022-08-25T13:29:00Z</dcterms:created>
  <dcterms:modified xsi:type="dcterms:W3CDTF">2022-08-25T13:36:33Z</dcterms:modified>
</cp:coreProperties>
</file>