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1D" w:rsidRDefault="000007F5" w:rsidP="00183E9D">
      <w:pPr>
        <w:ind w:left="4956" w:firstLine="708"/>
        <w:jc w:val="right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           Włoszczowa</w:t>
      </w:r>
      <w:r w:rsidR="00BF6CF0">
        <w:rPr>
          <w:rFonts w:ascii="Times New Roman" w:eastAsia="Times New Roman" w:hAnsi="Times New Roman" w:cs="Times New Roman"/>
          <w:lang w:val="pl-PL" w:eastAsia="pl-PL"/>
        </w:rPr>
        <w:t>, 2022-12</w:t>
      </w:r>
      <w:r w:rsidR="00235D1D">
        <w:rPr>
          <w:rFonts w:ascii="Times New Roman" w:eastAsia="Times New Roman" w:hAnsi="Times New Roman" w:cs="Times New Roman"/>
          <w:lang w:val="pl-PL" w:eastAsia="pl-PL"/>
        </w:rPr>
        <w:t>-</w:t>
      </w:r>
      <w:r w:rsidR="00BF6CF0">
        <w:rPr>
          <w:rFonts w:ascii="Times New Roman" w:eastAsia="Times New Roman" w:hAnsi="Times New Roman" w:cs="Times New Roman"/>
          <w:lang w:val="pl-PL" w:eastAsia="pl-PL"/>
        </w:rPr>
        <w:t>12</w:t>
      </w:r>
    </w:p>
    <w:p w:rsidR="009F725A" w:rsidRDefault="00235D1D" w:rsidP="009F725A">
      <w:pPr>
        <w:ind w:left="4956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:rsidR="00A3704F" w:rsidRPr="005077D3" w:rsidRDefault="00A3704F" w:rsidP="009F72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077D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OGŁOSZENIE</w:t>
      </w:r>
    </w:p>
    <w:p w:rsidR="00A3704F" w:rsidRPr="005077D3" w:rsidRDefault="00A3704F" w:rsidP="009F72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077D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STAROSTY </w:t>
      </w:r>
      <w:r w:rsidR="000007F5" w:rsidRPr="005077D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WŁOSZCZOWSKIEGO</w:t>
      </w:r>
    </w:p>
    <w:p w:rsidR="00BB2CDC" w:rsidRDefault="00A3704F" w:rsidP="00BB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5077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w </w:t>
      </w:r>
      <w:r w:rsidR="00CA2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sprawie Wspól</w:t>
      </w:r>
      <w:r w:rsidR="00BF6C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noty Gruntowej wsi Gościęcin</w:t>
      </w:r>
    </w:p>
    <w:p w:rsidR="00BB2CDC" w:rsidRDefault="00BB2CDC" w:rsidP="00BB2CD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B303B3" w:rsidRPr="00CA2E8D" w:rsidRDefault="00A3704F" w:rsidP="00CA2E8D">
      <w:pPr>
        <w:spacing w:line="276" w:lineRule="auto"/>
        <w:ind w:firstLine="708"/>
        <w:jc w:val="both"/>
        <w:rPr>
          <w:rFonts w:ascii="Times New Roman" w:hAnsi="Times New Roman" w:cs="Times New Roman"/>
          <w:b/>
          <w:lang w:val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Na podstawie art. 8c ustawy</w:t>
      </w:r>
      <w:r w:rsidR="00235D1D" w:rsidRPr="005077D3">
        <w:rPr>
          <w:rFonts w:ascii="Times New Roman" w:eastAsia="Times New Roman" w:hAnsi="Times New Roman" w:cs="Times New Roman"/>
          <w:lang w:val="pl-PL" w:eastAsia="pl-PL"/>
        </w:rPr>
        <w:t xml:space="preserve"> z dnia 29 czerwca 1963 roku o z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agospodarowaniu wspólnot gruntowych </w:t>
      </w:r>
      <w:r w:rsidR="001F3738" w:rsidRPr="001F3738">
        <w:rPr>
          <w:rFonts w:ascii="Times New Roman" w:eastAsia="Times New Roman" w:hAnsi="Times New Roman" w:cs="Times New Roman"/>
          <w:lang w:val="pl-PL" w:eastAsia="pl-PL"/>
        </w:rPr>
        <w:t>(</w:t>
      </w:r>
      <w:proofErr w:type="spellStart"/>
      <w:r w:rsidR="001F3738">
        <w:rPr>
          <w:rFonts w:ascii="Times New Roman" w:eastAsia="Times New Roman" w:hAnsi="Times New Roman" w:cs="Times New Roman"/>
          <w:lang w:val="pl-PL" w:eastAsia="pl-PL"/>
        </w:rPr>
        <w:t>t.j</w:t>
      </w:r>
      <w:proofErr w:type="spellEnd"/>
      <w:r w:rsidR="001F3738">
        <w:rPr>
          <w:rFonts w:ascii="Times New Roman" w:eastAsia="Times New Roman" w:hAnsi="Times New Roman" w:cs="Times New Roman"/>
          <w:lang w:val="pl-PL" w:eastAsia="pl-PL"/>
        </w:rPr>
        <w:t xml:space="preserve">. Dz. U. z 2022 r. poz. 140) </w:t>
      </w:r>
      <w:r w:rsidRPr="005077D3">
        <w:rPr>
          <w:rFonts w:ascii="Times New Roman" w:eastAsia="Times New Roman" w:hAnsi="Times New Roman" w:cs="Times New Roman"/>
          <w:lang w:val="pl-PL" w:eastAsia="pl-PL"/>
        </w:rPr>
        <w:t>informuję wszystkie osoby korzystające z gr</w:t>
      </w:r>
      <w:r w:rsidR="00CA2E8D">
        <w:rPr>
          <w:rFonts w:ascii="Times New Roman" w:eastAsia="Times New Roman" w:hAnsi="Times New Roman" w:cs="Times New Roman"/>
          <w:lang w:val="pl-PL" w:eastAsia="pl-PL"/>
        </w:rPr>
        <w:t xml:space="preserve">untów położonych na terenie </w:t>
      </w:r>
      <w:r w:rsidR="00BF6CF0">
        <w:rPr>
          <w:rFonts w:ascii="Times New Roman" w:eastAsia="Times New Roman" w:hAnsi="Times New Roman" w:cs="Times New Roman"/>
          <w:lang w:val="pl-PL" w:eastAsia="pl-PL"/>
        </w:rPr>
        <w:t>wsi Gościęcin (obręb geodezyjny Gościencin)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, obejmujące działki oznaczone </w:t>
      </w:r>
      <w:r w:rsidR="00B770E7">
        <w:rPr>
          <w:rFonts w:ascii="Times New Roman" w:eastAsia="Times New Roman" w:hAnsi="Times New Roman" w:cs="Times New Roman"/>
          <w:lang w:val="pl-PL" w:eastAsia="pl-PL"/>
        </w:rPr>
        <w:br/>
      </w:r>
      <w:r w:rsidRPr="005077D3">
        <w:rPr>
          <w:rFonts w:ascii="Times New Roman" w:eastAsia="Times New Roman" w:hAnsi="Times New Roman" w:cs="Times New Roman"/>
          <w:lang w:val="pl-PL" w:eastAsia="pl-PL"/>
        </w:rPr>
        <w:t>w ewidencji gruntów i budynków numerami: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B770E7">
        <w:rPr>
          <w:rFonts w:ascii="Times New Roman" w:hAnsi="Times New Roman" w:cs="Times New Roman"/>
          <w:b/>
          <w:lang w:val="pl-PL"/>
        </w:rPr>
        <w:t>66, 68/3, 206/5 i 206/6</w:t>
      </w:r>
      <w:r w:rsidR="001F3738" w:rsidRPr="001F3738">
        <w:rPr>
          <w:rFonts w:ascii="Times New Roman" w:hAnsi="Times New Roman" w:cs="Times New Roman"/>
          <w:b/>
          <w:lang w:val="pl-PL"/>
        </w:rPr>
        <w:t xml:space="preserve"> </w:t>
      </w:r>
      <w:r w:rsidR="00CA2E8D" w:rsidRPr="00CA2E8D">
        <w:rPr>
          <w:rFonts w:ascii="Times New Roman" w:hAnsi="Times New Roman" w:cs="Times New Roman"/>
          <w:b/>
          <w:lang w:val="pl-PL"/>
        </w:rPr>
        <w:t>położone w obrębie</w:t>
      </w:r>
      <w:r w:rsidR="00CA2E8D">
        <w:rPr>
          <w:rFonts w:ascii="Times New Roman" w:hAnsi="Times New Roman" w:cs="Times New Roman"/>
          <w:b/>
          <w:lang w:val="pl-PL"/>
        </w:rPr>
        <w:t xml:space="preserve"> ewidencyjnym</w:t>
      </w:r>
      <w:r w:rsidR="001941DC">
        <w:rPr>
          <w:rFonts w:ascii="Times New Roman" w:hAnsi="Times New Roman" w:cs="Times New Roman"/>
          <w:b/>
          <w:lang w:val="pl-PL"/>
        </w:rPr>
        <w:t xml:space="preserve"> Gościencin</w:t>
      </w:r>
      <w:r w:rsidR="00CA2E8D">
        <w:rPr>
          <w:rFonts w:ascii="Times New Roman" w:hAnsi="Times New Roman" w:cs="Times New Roman"/>
          <w:b/>
          <w:lang w:val="pl-PL"/>
        </w:rPr>
        <w:t xml:space="preserve">, </w:t>
      </w:r>
      <w:r w:rsidRPr="005077D3">
        <w:rPr>
          <w:rFonts w:ascii="Times New Roman" w:eastAsia="Times New Roman" w:hAnsi="Times New Roman" w:cs="Times New Roman"/>
          <w:lang w:val="pl-PL" w:eastAsia="pl-PL"/>
        </w:rPr>
        <w:t>stanowiące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CA2E8D">
        <w:rPr>
          <w:rFonts w:ascii="Times New Roman" w:eastAsia="Times New Roman" w:hAnsi="Times New Roman" w:cs="Times New Roman"/>
          <w:lang w:val="pl-PL" w:eastAsia="pl-PL"/>
        </w:rPr>
        <w:t>Wspó</w:t>
      </w:r>
      <w:r w:rsidR="001941DC">
        <w:rPr>
          <w:rFonts w:ascii="Times New Roman" w:eastAsia="Times New Roman" w:hAnsi="Times New Roman" w:cs="Times New Roman"/>
          <w:lang w:val="pl-PL" w:eastAsia="pl-PL"/>
        </w:rPr>
        <w:t>lnotę Gruntową wsi Gościęcin</w:t>
      </w:r>
      <w:r w:rsidR="006D7DE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o możliwości składania wniosków o ustalenie wykazu uprawnionych do </w:t>
      </w:r>
      <w:r w:rsidR="006D3C86">
        <w:rPr>
          <w:rFonts w:ascii="Times New Roman" w:eastAsia="Times New Roman" w:hAnsi="Times New Roman" w:cs="Times New Roman"/>
          <w:lang w:val="pl-PL" w:eastAsia="pl-PL"/>
        </w:rPr>
        <w:t>udziału w tej wspólnocie gruntowej.</w:t>
      </w:r>
    </w:p>
    <w:p w:rsidR="00A3704F" w:rsidRPr="008B1C68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val="pl-PL" w:eastAsia="pl-PL"/>
        </w:rPr>
      </w:pPr>
      <w:r w:rsidRPr="008B1C68">
        <w:rPr>
          <w:rFonts w:ascii="Times New Roman" w:eastAsia="Times New Roman" w:hAnsi="Times New Roman" w:cs="Times New Roman"/>
          <w:b/>
          <w:u w:val="single"/>
          <w:lang w:val="pl-PL" w:eastAsia="pl-PL"/>
        </w:rPr>
        <w:t>Wnioski mogą składać osoby uprawnione do udziału we wspólnocie gruntowej, którymi są:</w:t>
      </w:r>
    </w:p>
    <w:p w:rsidR="00A3704F" w:rsidRPr="005077D3" w:rsidRDefault="00A3704F" w:rsidP="00183E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Osoby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fizyczne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lub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prawne, które posiadają gospodarstwo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rolne i</w:t>
      </w:r>
      <w:r w:rsidR="00B303B3" w:rsidRPr="005077D3">
        <w:rPr>
          <w:rFonts w:ascii="Times New Roman" w:eastAsia="Times New Roman" w:hAnsi="Times New Roman" w:cs="Times New Roman"/>
          <w:lang w:val="pl-PL" w:eastAsia="pl-PL"/>
        </w:rPr>
        <w:t xml:space="preserve"> n</w:t>
      </w:r>
      <w:r w:rsidRPr="005077D3">
        <w:rPr>
          <w:rFonts w:ascii="Times New Roman" w:eastAsia="Times New Roman" w:hAnsi="Times New Roman" w:cs="Times New Roman"/>
          <w:lang w:val="pl-PL" w:eastAsia="pl-PL"/>
        </w:rPr>
        <w:t>ieprzerwanie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przez okres od dnia 1 stycznia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DE7CE7" w:rsidRPr="005077D3">
        <w:rPr>
          <w:rFonts w:ascii="Times New Roman" w:eastAsia="Times New Roman" w:hAnsi="Times New Roman" w:cs="Times New Roman"/>
          <w:lang w:val="pl-PL" w:eastAsia="pl-PL"/>
        </w:rPr>
        <w:t>2006r. do dnia 31grudnia 2015</w:t>
      </w:r>
      <w:r w:rsidRPr="005077D3">
        <w:rPr>
          <w:rFonts w:ascii="Times New Roman" w:eastAsia="Times New Roman" w:hAnsi="Times New Roman" w:cs="Times New Roman"/>
          <w:lang w:val="pl-PL" w:eastAsia="pl-PL"/>
        </w:rPr>
        <w:t>r. faktyczne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korzystały ze wspólnoty gruntowej albo</w:t>
      </w:r>
    </w:p>
    <w:p w:rsidR="00A3704F" w:rsidRPr="005077D3" w:rsidRDefault="00A3704F" w:rsidP="00183E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osoby fizyczne, które mają miejsce zamieszkania na terenie miejscowości, w której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znajdują się grunty stanowiące wspólnotę lub prowadzą w tej miejscowości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gospodarstwo rolne –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jeżeli wspólnotą gruntową są lasy, grunty leśne albo nieużytki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przeznaczone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do zalesienia, chyba że przez okres od dnia 1 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>s</w:t>
      </w:r>
      <w:r w:rsidR="00DE7CE7" w:rsidRPr="005077D3">
        <w:rPr>
          <w:rFonts w:ascii="Times New Roman" w:eastAsia="Times New Roman" w:hAnsi="Times New Roman" w:cs="Times New Roman"/>
          <w:lang w:val="pl-PL" w:eastAsia="pl-PL"/>
        </w:rPr>
        <w:t>tycznia 2006</w:t>
      </w:r>
      <w:r w:rsidRPr="005077D3">
        <w:rPr>
          <w:rFonts w:ascii="Times New Roman" w:eastAsia="Times New Roman" w:hAnsi="Times New Roman" w:cs="Times New Roman"/>
          <w:lang w:val="pl-PL" w:eastAsia="pl-PL"/>
        </w:rPr>
        <w:t>r. do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DE7CE7" w:rsidRPr="005077D3">
        <w:rPr>
          <w:rFonts w:ascii="Times New Roman" w:eastAsia="Times New Roman" w:hAnsi="Times New Roman" w:cs="Times New Roman"/>
          <w:lang w:val="pl-PL" w:eastAsia="pl-PL"/>
        </w:rPr>
        <w:t>dnia 31 grudnia 2015</w:t>
      </w:r>
      <w:r w:rsidRPr="005077D3">
        <w:rPr>
          <w:rFonts w:ascii="Times New Roman" w:eastAsia="Times New Roman" w:hAnsi="Times New Roman" w:cs="Times New Roman"/>
          <w:lang w:val="pl-PL" w:eastAsia="pl-PL"/>
        </w:rPr>
        <w:t>r. osoby te faktycznie nie korzystały ze wspólnoty.</w:t>
      </w:r>
    </w:p>
    <w:p w:rsidR="00A3704F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Niekorzystanie ze wspólnoty gruntowej w wyżej wymienionym okresie nie powoduje utraty uprawnień, jeżeli spowodowane było klęska żywiołową, wypadkami losowymi lub innymi szczególnymi względami.</w:t>
      </w:r>
    </w:p>
    <w:p w:rsidR="00A3704F" w:rsidRPr="008B1C68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u w:val="single"/>
          <w:lang w:val="pl-PL" w:eastAsia="pl-PL"/>
        </w:rPr>
      </w:pPr>
      <w:r w:rsidRPr="008B1C68">
        <w:rPr>
          <w:rFonts w:ascii="Times New Roman" w:eastAsia="Times New Roman" w:hAnsi="Times New Roman" w:cs="Times New Roman"/>
          <w:b/>
          <w:color w:val="262626" w:themeColor="text1" w:themeTint="D9"/>
          <w:u w:val="single"/>
          <w:lang w:val="pl-PL" w:eastAsia="pl-PL"/>
        </w:rPr>
        <w:t>Wniosek winien zawierać:</w:t>
      </w:r>
    </w:p>
    <w:p w:rsidR="00A3704F" w:rsidRPr="005077D3" w:rsidRDefault="00A3704F" w:rsidP="00183E9D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1) imię i nazwisko osoby fizycznej albo firmę osoby prawnej 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>u</w:t>
      </w:r>
      <w:r w:rsidRPr="005077D3">
        <w:rPr>
          <w:rFonts w:ascii="Times New Roman" w:eastAsia="Times New Roman" w:hAnsi="Times New Roman" w:cs="Times New Roman"/>
          <w:lang w:val="pl-PL" w:eastAsia="pl-PL"/>
        </w:rPr>
        <w:t>prawnionych do udziału we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6D7DEC" w:rsidRPr="005077D3">
        <w:rPr>
          <w:rFonts w:ascii="Times New Roman" w:eastAsia="Times New Roman" w:hAnsi="Times New Roman" w:cs="Times New Roman"/>
          <w:lang w:val="pl-PL" w:eastAsia="pl-PL"/>
        </w:rPr>
        <w:t xml:space="preserve">wspólnocie </w:t>
      </w:r>
      <w:r w:rsidRPr="005077D3">
        <w:rPr>
          <w:rFonts w:ascii="Times New Roman" w:eastAsia="Times New Roman" w:hAnsi="Times New Roman" w:cs="Times New Roman"/>
          <w:lang w:val="pl-PL" w:eastAsia="pl-PL"/>
        </w:rPr>
        <w:t>gruntowej,</w:t>
      </w:r>
    </w:p>
    <w:p w:rsidR="00A3704F" w:rsidRPr="005077D3" w:rsidRDefault="00A3704F" w:rsidP="00183E9D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2) nazwę miejscowości, w której położone jest gospodarstwo rolne uprawnionego do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udziału we </w:t>
      </w:r>
      <w:r w:rsidR="006D7DEC" w:rsidRPr="005077D3">
        <w:rPr>
          <w:rFonts w:ascii="Times New Roman" w:eastAsia="Times New Roman" w:hAnsi="Times New Roman" w:cs="Times New Roman"/>
          <w:lang w:val="pl-PL" w:eastAsia="pl-PL"/>
        </w:rPr>
        <w:t xml:space="preserve">        </w:t>
      </w:r>
      <w:r w:rsidRPr="005077D3">
        <w:rPr>
          <w:rFonts w:ascii="Times New Roman" w:eastAsia="Times New Roman" w:hAnsi="Times New Roman" w:cs="Times New Roman"/>
          <w:lang w:val="pl-PL" w:eastAsia="pl-PL"/>
        </w:rPr>
        <w:t>wspólnocie gruntowej,</w:t>
      </w:r>
    </w:p>
    <w:p w:rsidR="009F725A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3) wskazanie adresu do doręczeń.</w:t>
      </w:r>
    </w:p>
    <w:p w:rsidR="00B303B3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B1C68">
        <w:rPr>
          <w:rFonts w:ascii="Times New Roman" w:eastAsia="Times New Roman" w:hAnsi="Times New Roman" w:cs="Times New Roman"/>
          <w:b/>
          <w:u w:val="single"/>
          <w:lang w:val="pl-PL" w:eastAsia="pl-PL"/>
        </w:rPr>
        <w:t>We wniosku należy wskazać dowody</w:t>
      </w:r>
      <w:r w:rsidRPr="005077D3">
        <w:rPr>
          <w:rFonts w:ascii="Times New Roman" w:eastAsia="Times New Roman" w:hAnsi="Times New Roman" w:cs="Times New Roman"/>
          <w:lang w:val="pl-PL" w:eastAsia="pl-PL"/>
        </w:rPr>
        <w:t>, które świadczą o spełnieniu warunków do nabycia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uprawnień do udziału we wspólnocie gruntowej.</w:t>
      </w:r>
    </w:p>
    <w:p w:rsidR="006D7DEC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Wnioski należy składać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do Starosty </w:t>
      </w:r>
      <w:r w:rsidR="001C1BE0" w:rsidRPr="005077D3">
        <w:rPr>
          <w:rFonts w:ascii="Times New Roman" w:eastAsia="Times New Roman" w:hAnsi="Times New Roman" w:cs="Times New Roman"/>
          <w:lang w:val="pl-PL" w:eastAsia="pl-PL"/>
        </w:rPr>
        <w:t>Włoszczowskiego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na adres Starostwa Powiatowego w</w:t>
      </w:r>
      <w:r w:rsidR="00B303B3" w:rsidRPr="005077D3">
        <w:rPr>
          <w:rFonts w:ascii="Times New Roman" w:eastAsia="Times New Roman" w:hAnsi="Times New Roman" w:cs="Times New Roman"/>
          <w:lang w:val="pl-PL" w:eastAsia="pl-PL"/>
        </w:rPr>
        <w:t>e Włoszczowie  ul. Wiśniowa 10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r w:rsidR="00B303B3" w:rsidRPr="005077D3">
        <w:rPr>
          <w:rFonts w:ascii="Times New Roman" w:eastAsia="Times New Roman" w:hAnsi="Times New Roman" w:cs="Times New Roman"/>
          <w:lang w:val="pl-PL" w:eastAsia="pl-PL"/>
        </w:rPr>
        <w:t>29-100 Włoszczowa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. </w:t>
      </w:r>
    </w:p>
    <w:p w:rsidR="006D7DEC" w:rsidRPr="00612222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val="pl-PL" w:eastAsia="pl-PL"/>
        </w:rPr>
      </w:pPr>
      <w:r w:rsidRPr="005077D3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Termin składania wniosków upływa </w:t>
      </w:r>
      <w:r w:rsidR="00C079C9">
        <w:rPr>
          <w:rFonts w:ascii="Times New Roman" w:eastAsia="Times New Roman" w:hAnsi="Times New Roman" w:cs="Times New Roman"/>
          <w:b/>
          <w:color w:val="000000" w:themeColor="text1"/>
          <w:u w:val="single"/>
          <w:lang w:val="pl-PL" w:eastAsia="pl-PL"/>
        </w:rPr>
        <w:t>30</w:t>
      </w:r>
      <w:r w:rsidR="00AF51B5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 grudnia</w:t>
      </w:r>
      <w:r w:rsidRPr="005077D3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 </w:t>
      </w:r>
      <w:r w:rsidR="006C7048">
        <w:rPr>
          <w:rFonts w:ascii="Times New Roman" w:eastAsia="Times New Roman" w:hAnsi="Times New Roman" w:cs="Times New Roman"/>
          <w:b/>
          <w:u w:val="single"/>
          <w:lang w:val="pl-PL" w:eastAsia="pl-PL"/>
        </w:rPr>
        <w:t>2023</w:t>
      </w:r>
      <w:r w:rsidRPr="005077D3">
        <w:rPr>
          <w:rFonts w:ascii="Times New Roman" w:eastAsia="Times New Roman" w:hAnsi="Times New Roman" w:cs="Times New Roman"/>
          <w:b/>
          <w:u w:val="single"/>
          <w:lang w:val="pl-PL" w:eastAsia="pl-PL"/>
        </w:rPr>
        <w:t>r.</w:t>
      </w:r>
    </w:p>
    <w:p w:rsidR="00A3704F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Jeżeli wszystkie warunki zostaną spełnione Starosta 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>Włoszczowski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wyda decyzję o ustaleniu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wykazu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uprawnionych do udziału we wspólnocie gruntowej. Jeżeli wyżej wymienione warunki nie zostaną spełnione, Starosta 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>Włoszczowski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wyda decyzję o nieustaleniu wykazu</w:t>
      </w:r>
      <w:r w:rsidR="00854DBD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uprawnionych do udziału we wspólnocie. Decyzja doręczona będzie w sposób zwyczajowo przyjęty dla danej miejscowości oraz wywieszona na okres 14 dni na tabl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>i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cach ogłoszeń gminy i starostwa oraz zamieszczona w Biuletynie Informacji Publicznej Urzędu Gminy </w:t>
      </w:r>
      <w:r w:rsidR="002467D4">
        <w:rPr>
          <w:rFonts w:ascii="Times New Roman" w:eastAsia="Times New Roman" w:hAnsi="Times New Roman" w:cs="Times New Roman"/>
          <w:lang w:val="pl-PL" w:eastAsia="pl-PL"/>
        </w:rPr>
        <w:t>Włoszczowa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 xml:space="preserve"> i S</w:t>
      </w:r>
      <w:r w:rsidRPr="005077D3">
        <w:rPr>
          <w:rFonts w:ascii="Times New Roman" w:eastAsia="Times New Roman" w:hAnsi="Times New Roman" w:cs="Times New Roman"/>
          <w:lang w:val="pl-PL" w:eastAsia="pl-PL"/>
        </w:rPr>
        <w:t>tarostwa Powiatowego.</w:t>
      </w:r>
    </w:p>
    <w:p w:rsidR="009F725A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W przypadku wydania decyzji o nieustaleniu wykazu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osób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uprawnionych do udziału we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wspólnocie gruntowej za okres 2006 –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2015 roku, gmina uzyska prawo nabycia na własność, nieodpłatnie, nieruc</w:t>
      </w:r>
      <w:r w:rsidR="00DE7CE7" w:rsidRPr="005077D3">
        <w:rPr>
          <w:rFonts w:ascii="Times New Roman" w:eastAsia="Times New Roman" w:hAnsi="Times New Roman" w:cs="Times New Roman"/>
          <w:lang w:val="pl-PL" w:eastAsia="pl-PL"/>
        </w:rPr>
        <w:t>homości oznaczonych w ewidencji</w:t>
      </w:r>
      <w:r w:rsidR="00626D67">
        <w:rPr>
          <w:rFonts w:ascii="Times New Roman" w:eastAsia="Times New Roman" w:hAnsi="Times New Roman" w:cs="Times New Roman"/>
          <w:lang w:val="pl-PL" w:eastAsia="pl-PL"/>
        </w:rPr>
        <w:t xml:space="preserve"> gruntów i budynków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jako wspólnota gruntowa. W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3C0581">
        <w:rPr>
          <w:rFonts w:ascii="Times New Roman" w:eastAsia="Times New Roman" w:hAnsi="Times New Roman" w:cs="Times New Roman"/>
          <w:lang w:val="pl-PL" w:eastAsia="pl-PL"/>
        </w:rPr>
        <w:t xml:space="preserve">sprawie tej orzeka Wojewoda Świętokrzyski. </w:t>
      </w:r>
      <w:r w:rsidRPr="005077D3">
        <w:rPr>
          <w:rFonts w:ascii="Times New Roman" w:eastAsia="Times New Roman" w:hAnsi="Times New Roman" w:cs="Times New Roman"/>
          <w:lang w:val="pl-PL" w:eastAsia="pl-PL"/>
        </w:rPr>
        <w:t>Jeżeli gmina nie skorzysta z przysługującego jej prawa lub nie spełnia warunków przejęcia nieruchomości, to wtedy własność wspólnoty gruntowej przejdzie</w:t>
      </w:r>
      <w:r w:rsidR="008A5CB4">
        <w:rPr>
          <w:rFonts w:ascii="Times New Roman" w:eastAsia="Times New Roman" w:hAnsi="Times New Roman" w:cs="Times New Roman"/>
          <w:lang w:val="pl-PL" w:eastAsia="pl-PL"/>
        </w:rPr>
        <w:t xml:space="preserve"> z mocy prawa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na Skarb Państwa.</w:t>
      </w:r>
    </w:p>
    <w:p w:rsidR="00A3704F" w:rsidRDefault="00A3704F" w:rsidP="00183E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Niniejszą informacj</w:t>
      </w:r>
      <w:r w:rsidR="00C13CBA">
        <w:rPr>
          <w:rFonts w:ascii="Times New Roman" w:eastAsia="Times New Roman" w:hAnsi="Times New Roman" w:cs="Times New Roman"/>
          <w:lang w:val="pl-PL" w:eastAsia="pl-PL"/>
        </w:rPr>
        <w:t>ę wywiesza się na okres 14 dni na tablicy ogłoszeń w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Starostwie Powiatowym w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>e Włoszczowie</w:t>
      </w:r>
      <w:r w:rsidR="005444B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oraz</w:t>
      </w:r>
      <w:r w:rsidR="00183E9D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w Urzędzie Gminy </w:t>
      </w:r>
      <w:r w:rsidR="00C734B8">
        <w:rPr>
          <w:rFonts w:ascii="Times New Roman" w:eastAsia="Times New Roman" w:hAnsi="Times New Roman" w:cs="Times New Roman"/>
          <w:lang w:val="pl-PL" w:eastAsia="pl-PL"/>
        </w:rPr>
        <w:t>Włoszczowa</w:t>
      </w:r>
      <w:r w:rsidR="00C13CBA">
        <w:rPr>
          <w:rFonts w:ascii="Times New Roman" w:eastAsia="Times New Roman" w:hAnsi="Times New Roman" w:cs="Times New Roman"/>
          <w:lang w:val="pl-PL" w:eastAsia="pl-PL"/>
        </w:rPr>
        <w:t>, a także zamieszcza</w:t>
      </w:r>
      <w:r w:rsidR="001C1BE0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E6696" w:rsidRPr="005077D3">
        <w:rPr>
          <w:rFonts w:ascii="Times New Roman" w:eastAsia="Times New Roman" w:hAnsi="Times New Roman" w:cs="Times New Roman"/>
          <w:lang w:val="pl-PL" w:eastAsia="pl-PL"/>
        </w:rPr>
        <w:t xml:space="preserve">w </w:t>
      </w:r>
      <w:r w:rsidRPr="005077D3">
        <w:rPr>
          <w:rFonts w:ascii="Times New Roman" w:eastAsia="Times New Roman" w:hAnsi="Times New Roman" w:cs="Times New Roman"/>
          <w:lang w:val="pl-PL" w:eastAsia="pl-PL"/>
        </w:rPr>
        <w:t>Biuletynie Informacji Publicznej Starostwa Powiatowego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w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>e Włoszczowie</w:t>
      </w:r>
      <w:r w:rsidR="00C734B8">
        <w:rPr>
          <w:rFonts w:ascii="Times New Roman" w:eastAsia="Times New Roman" w:hAnsi="Times New Roman" w:cs="Times New Roman"/>
          <w:lang w:val="pl-PL" w:eastAsia="pl-PL"/>
        </w:rPr>
        <w:t xml:space="preserve"> i Urzędu Gminy Włoszczowa</w:t>
      </w:r>
      <w:r w:rsidR="006A6909">
        <w:rPr>
          <w:rFonts w:ascii="Times New Roman" w:eastAsia="Times New Roman" w:hAnsi="Times New Roman" w:cs="Times New Roman"/>
          <w:lang w:val="pl-PL" w:eastAsia="pl-PL"/>
        </w:rPr>
        <w:t>,</w:t>
      </w:r>
      <w:r w:rsidR="00C13CBA">
        <w:rPr>
          <w:rFonts w:ascii="Times New Roman" w:eastAsia="Times New Roman" w:hAnsi="Times New Roman" w:cs="Times New Roman"/>
          <w:lang w:val="pl-PL" w:eastAsia="pl-PL"/>
        </w:rPr>
        <w:t xml:space="preserve"> a także na</w:t>
      </w:r>
      <w:r w:rsidR="006A6909">
        <w:rPr>
          <w:rFonts w:ascii="Times New Roman" w:eastAsia="Times New Roman" w:hAnsi="Times New Roman" w:cs="Times New Roman"/>
          <w:lang w:val="pl-PL" w:eastAsia="pl-PL"/>
        </w:rPr>
        <w:t xml:space="preserve"> stronie i</w:t>
      </w:r>
      <w:r w:rsidR="005444B3">
        <w:rPr>
          <w:rFonts w:ascii="Times New Roman" w:eastAsia="Times New Roman" w:hAnsi="Times New Roman" w:cs="Times New Roman"/>
          <w:lang w:val="pl-PL" w:eastAsia="pl-PL"/>
        </w:rPr>
        <w:t xml:space="preserve">nternetowej </w:t>
      </w:r>
      <w:r w:rsidR="00C734B8">
        <w:rPr>
          <w:rFonts w:ascii="Times New Roman" w:eastAsia="Times New Roman" w:hAnsi="Times New Roman" w:cs="Times New Roman"/>
          <w:lang w:val="pl-PL" w:eastAsia="pl-PL"/>
        </w:rPr>
        <w:t>Urzędu Gminy Włoszczowa</w:t>
      </w:r>
      <w:r w:rsidR="00C13CBA">
        <w:rPr>
          <w:rFonts w:ascii="Times New Roman" w:eastAsia="Times New Roman" w:hAnsi="Times New Roman" w:cs="Times New Roman"/>
          <w:lang w:val="pl-PL" w:eastAsia="pl-PL"/>
        </w:rPr>
        <w:t xml:space="preserve"> i Starostwa Powiatowego</w:t>
      </w:r>
      <w:r w:rsidR="00CD7745">
        <w:rPr>
          <w:rFonts w:ascii="Times New Roman" w:eastAsia="Times New Roman" w:hAnsi="Times New Roman" w:cs="Times New Roman"/>
          <w:lang w:val="pl-PL" w:eastAsia="pl-PL"/>
        </w:rPr>
        <w:t xml:space="preserve"> we Włoszczowie</w:t>
      </w:r>
      <w:r w:rsidR="00183E9D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E6696" w:rsidRPr="00CD774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oraz</w:t>
      </w:r>
      <w:r w:rsidRPr="00CD774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="003F14C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</w:r>
      <w:r w:rsidRPr="00CD774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</w:t>
      </w:r>
      <w:r w:rsidR="0075377C" w:rsidRPr="00CD774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="008A5CB4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prasie lokalnej „Echo Włoszczowskie”.</w:t>
      </w:r>
    </w:p>
    <w:p w:rsidR="00E64132" w:rsidRDefault="00E64132" w:rsidP="00183E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</w:p>
    <w:p w:rsidR="00E64132" w:rsidRDefault="00E64132" w:rsidP="00183E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</w:p>
    <w:p w:rsidR="00E64132" w:rsidRPr="005077D3" w:rsidRDefault="00E64132" w:rsidP="00E64132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lastRenderedPageBreak/>
        <w:t>Starosta Włoszczowski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  <w:t>/-/ Dariusz Czechowski</w:t>
      </w:r>
    </w:p>
    <w:p w:rsidR="00E64132" w:rsidRDefault="00E64132" w:rsidP="00183E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bookmarkStart w:id="0" w:name="_GoBack"/>
      <w:bookmarkEnd w:id="0"/>
    </w:p>
    <w:sectPr w:rsidR="00E64132" w:rsidSect="00183E9D">
      <w:pgSz w:w="11918" w:h="16854"/>
      <w:pgMar w:top="567" w:right="1418" w:bottom="62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BBF"/>
    <w:multiLevelType w:val="multilevel"/>
    <w:tmpl w:val="02D4C3C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E5B5D"/>
    <w:multiLevelType w:val="hybridMultilevel"/>
    <w:tmpl w:val="7A9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1C19"/>
    <w:multiLevelType w:val="multilevel"/>
    <w:tmpl w:val="9FC4D2B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 w:hint="default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75A67"/>
    <w:multiLevelType w:val="multilevel"/>
    <w:tmpl w:val="C5722D46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4D25FE"/>
    <w:multiLevelType w:val="multilevel"/>
    <w:tmpl w:val="50006044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b/>
        <w:strike w:val="0"/>
        <w:color w:val="000000"/>
        <w:spacing w:val="-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5C7379"/>
    <w:multiLevelType w:val="hybridMultilevel"/>
    <w:tmpl w:val="9940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27B6"/>
    <w:multiLevelType w:val="hybridMultilevel"/>
    <w:tmpl w:val="8060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655A"/>
    <w:multiLevelType w:val="multilevel"/>
    <w:tmpl w:val="043CBFE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3"/>
    <w:rsid w:val="000007F5"/>
    <w:rsid w:val="00074A06"/>
    <w:rsid w:val="0008631D"/>
    <w:rsid w:val="000B553A"/>
    <w:rsid w:val="00183E9D"/>
    <w:rsid w:val="001941DC"/>
    <w:rsid w:val="001C1BE0"/>
    <w:rsid w:val="001F3738"/>
    <w:rsid w:val="00220020"/>
    <w:rsid w:val="00235D1D"/>
    <w:rsid w:val="002467D4"/>
    <w:rsid w:val="002F4138"/>
    <w:rsid w:val="00306EB1"/>
    <w:rsid w:val="00371F4F"/>
    <w:rsid w:val="003C0581"/>
    <w:rsid w:val="003D4DC5"/>
    <w:rsid w:val="003F1211"/>
    <w:rsid w:val="003F14CA"/>
    <w:rsid w:val="0040467A"/>
    <w:rsid w:val="004C30FB"/>
    <w:rsid w:val="004F1A95"/>
    <w:rsid w:val="005077D3"/>
    <w:rsid w:val="00533702"/>
    <w:rsid w:val="005444B3"/>
    <w:rsid w:val="005973CC"/>
    <w:rsid w:val="005A2E3C"/>
    <w:rsid w:val="00602953"/>
    <w:rsid w:val="00612222"/>
    <w:rsid w:val="00616454"/>
    <w:rsid w:val="00620583"/>
    <w:rsid w:val="00625A5F"/>
    <w:rsid w:val="00626D67"/>
    <w:rsid w:val="006751C0"/>
    <w:rsid w:val="006A6909"/>
    <w:rsid w:val="006C7048"/>
    <w:rsid w:val="006D3013"/>
    <w:rsid w:val="006D3C86"/>
    <w:rsid w:val="006D7DEC"/>
    <w:rsid w:val="00701AAD"/>
    <w:rsid w:val="00733A41"/>
    <w:rsid w:val="0075377C"/>
    <w:rsid w:val="00854DBD"/>
    <w:rsid w:val="008A5CB4"/>
    <w:rsid w:val="008B1C68"/>
    <w:rsid w:val="008E6696"/>
    <w:rsid w:val="008F05B7"/>
    <w:rsid w:val="009911B2"/>
    <w:rsid w:val="009A6DA5"/>
    <w:rsid w:val="009F725A"/>
    <w:rsid w:val="009F79F7"/>
    <w:rsid w:val="00A3704F"/>
    <w:rsid w:val="00A44C4C"/>
    <w:rsid w:val="00A87E3E"/>
    <w:rsid w:val="00AE1A61"/>
    <w:rsid w:val="00AF51B5"/>
    <w:rsid w:val="00B00625"/>
    <w:rsid w:val="00B303B3"/>
    <w:rsid w:val="00B770E7"/>
    <w:rsid w:val="00BB2CDC"/>
    <w:rsid w:val="00BF6CF0"/>
    <w:rsid w:val="00C079C9"/>
    <w:rsid w:val="00C13CBA"/>
    <w:rsid w:val="00C734B8"/>
    <w:rsid w:val="00CA2E8D"/>
    <w:rsid w:val="00CD7745"/>
    <w:rsid w:val="00DC148E"/>
    <w:rsid w:val="00DE7CE7"/>
    <w:rsid w:val="00E64132"/>
    <w:rsid w:val="00E7096B"/>
    <w:rsid w:val="00F03DB1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CC1A-BFA3-4451-A6C8-46D5FE2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20020"/>
  </w:style>
  <w:style w:type="paragraph" w:styleId="Akapitzlist">
    <w:name w:val="List Paragraph"/>
    <w:basedOn w:val="Normalny"/>
    <w:uiPriority w:val="34"/>
    <w:qFormat/>
    <w:rsid w:val="0075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Suliga</dc:creator>
  <cp:lastModifiedBy>Ilona Śliwińska</cp:lastModifiedBy>
  <cp:revision>37</cp:revision>
  <cp:lastPrinted>2018-05-17T11:20:00Z</cp:lastPrinted>
  <dcterms:created xsi:type="dcterms:W3CDTF">2022-12-09T09:16:00Z</dcterms:created>
  <dcterms:modified xsi:type="dcterms:W3CDTF">2022-12-09T09:22:00Z</dcterms:modified>
</cp:coreProperties>
</file>